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/>
  <w:body>
    <w:p w:rsidR="00903490" w:rsidRPr="008D6391" w:rsidRDefault="00AC0241" w:rsidP="00021136">
      <w:pPr>
        <w:rPr>
          <w:rFonts w:ascii="Baskerville Old Face" w:hAnsi="Baskerville Old Face"/>
          <w:b/>
          <w:i/>
          <w:color w:val="008000"/>
          <w:sz w:val="32"/>
          <w:szCs w:val="32"/>
        </w:rPr>
      </w:pPr>
      <w:r>
        <w:rPr>
          <w:b/>
          <w:i/>
          <w:noProof/>
          <w:color w:val="008000"/>
          <w:sz w:val="32"/>
          <w:szCs w:val="32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99795" cy="838200"/>
            <wp:effectExtent l="0" t="0" r="0" b="0"/>
            <wp:wrapSquare wrapText="bothSides"/>
            <wp:docPr id="4" name="Рисунок 2" descr="Логотип для spbcs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 для spbcsa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CFEF9"/>
                        </a:clrFrom>
                        <a:clrTo>
                          <a:srgbClr val="FCFEF9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21136">
        <w:rPr>
          <w:b/>
          <w:i/>
          <w:color w:val="008000"/>
          <w:sz w:val="32"/>
          <w:szCs w:val="32"/>
        </w:rPr>
        <w:t xml:space="preserve">            </w:t>
      </w:r>
      <w:r w:rsidR="008D6391" w:rsidRPr="008D6391">
        <w:rPr>
          <w:b/>
          <w:i/>
          <w:color w:val="008000"/>
          <w:sz w:val="32"/>
          <w:szCs w:val="32"/>
        </w:rPr>
        <w:t xml:space="preserve">    </w:t>
      </w:r>
      <w:r w:rsidR="00021136">
        <w:rPr>
          <w:b/>
          <w:i/>
          <w:color w:val="008000"/>
          <w:sz w:val="32"/>
          <w:szCs w:val="32"/>
        </w:rPr>
        <w:t xml:space="preserve">    </w:t>
      </w:r>
      <w:r w:rsidR="00903490" w:rsidRPr="00021136">
        <w:rPr>
          <w:b/>
          <w:i/>
          <w:color w:val="008000"/>
          <w:sz w:val="32"/>
          <w:szCs w:val="32"/>
        </w:rPr>
        <w:t>САНКТ-ПЕТЕРБУРГСКИЙ</w:t>
      </w:r>
    </w:p>
    <w:p w:rsidR="00C129CB" w:rsidRPr="00021136" w:rsidRDefault="00021136" w:rsidP="00021136">
      <w:pPr>
        <w:rPr>
          <w:b/>
          <w:i/>
          <w:color w:val="008000"/>
          <w:sz w:val="32"/>
          <w:szCs w:val="32"/>
        </w:rPr>
      </w:pPr>
      <w:r>
        <w:rPr>
          <w:b/>
          <w:i/>
          <w:color w:val="008000"/>
          <w:sz w:val="32"/>
          <w:szCs w:val="32"/>
        </w:rPr>
        <w:t xml:space="preserve">     </w:t>
      </w:r>
      <w:r w:rsidR="008D6391" w:rsidRPr="008D6391">
        <w:rPr>
          <w:b/>
          <w:i/>
          <w:color w:val="008000"/>
          <w:sz w:val="32"/>
          <w:szCs w:val="32"/>
        </w:rPr>
        <w:t xml:space="preserve">       </w:t>
      </w:r>
      <w:r>
        <w:rPr>
          <w:b/>
          <w:i/>
          <w:color w:val="008000"/>
          <w:sz w:val="32"/>
          <w:szCs w:val="32"/>
        </w:rPr>
        <w:t xml:space="preserve">    </w:t>
      </w:r>
      <w:r w:rsidR="00903490" w:rsidRPr="00021136">
        <w:rPr>
          <w:b/>
          <w:i/>
          <w:color w:val="008000"/>
          <w:sz w:val="32"/>
          <w:szCs w:val="32"/>
        </w:rPr>
        <w:t>ЦЕНТР СИСТЕМНОГО АНАЛИЗА</w:t>
      </w:r>
    </w:p>
    <w:p w:rsidR="00C129CB" w:rsidRPr="00C1220D" w:rsidRDefault="00C129CB" w:rsidP="008D6391">
      <w:pPr>
        <w:spacing w:after="0"/>
        <w:ind w:left="142"/>
        <w:rPr>
          <w:i/>
          <w:color w:val="999999"/>
          <w:sz w:val="16"/>
          <w:szCs w:val="16"/>
        </w:rPr>
      </w:pPr>
    </w:p>
    <w:p w:rsidR="00C129CB" w:rsidRDefault="00AC0241" w:rsidP="00C129CB">
      <w:pPr>
        <w:tabs>
          <w:tab w:val="left" w:pos="6030"/>
        </w:tabs>
        <w:spacing w:after="0"/>
        <w:ind w:right="-319"/>
        <w:jc w:val="center"/>
        <w:rPr>
          <w:rFonts w:ascii="Arial" w:hAnsi="Arial" w:cs="Arial"/>
          <w:b/>
          <w:bCs/>
          <w:caps/>
          <w:color w:val="000099"/>
        </w:rPr>
      </w:pPr>
      <w:r>
        <w:rPr>
          <w:b/>
          <w:caps/>
          <w:noProof/>
          <w:color w:val="000099"/>
          <w:lang w:eastAsia="ru-RU"/>
        </w:rPr>
        <w:drawing>
          <wp:inline distT="0" distB="0" distL="0" distR="0">
            <wp:extent cx="6487576" cy="158293"/>
            <wp:effectExtent l="19050" t="0" r="84674" b="32207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 t="-8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576" cy="15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27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21BD" w:rsidRDefault="00C129CB" w:rsidP="006B6579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183D86">
        <w:rPr>
          <w:b/>
          <w:i/>
          <w:color w:val="000080"/>
          <w:sz w:val="28"/>
          <w:szCs w:val="28"/>
        </w:rPr>
        <w:t>ИНФОРМАЦИОННОЕ ПИСЬМО</w:t>
      </w:r>
    </w:p>
    <w:p w:rsidR="00C34727" w:rsidRPr="001545F1" w:rsidRDefault="004D227E" w:rsidP="006B6579">
      <w:pPr>
        <w:tabs>
          <w:tab w:val="left" w:pos="3044"/>
        </w:tabs>
        <w:spacing w:after="0" w:line="240" w:lineRule="auto"/>
        <w:rPr>
          <w:b/>
          <w:i/>
          <w:color w:val="000080"/>
        </w:rPr>
      </w:pPr>
      <w:r>
        <w:rPr>
          <w:b/>
          <w:i/>
          <w:color w:val="000080"/>
        </w:rPr>
        <w:tab/>
      </w:r>
    </w:p>
    <w:p w:rsidR="00DB21BD" w:rsidRPr="00C34727" w:rsidRDefault="00C129CB" w:rsidP="006B6579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C34727">
        <w:rPr>
          <w:b/>
          <w:i/>
          <w:color w:val="000080"/>
          <w:sz w:val="28"/>
          <w:szCs w:val="28"/>
        </w:rPr>
        <w:t>Уважаемые коллеги!</w:t>
      </w:r>
    </w:p>
    <w:p w:rsidR="00C34727" w:rsidRPr="00C34727" w:rsidRDefault="00C34727" w:rsidP="006B6579">
      <w:pPr>
        <w:pStyle w:val="r"/>
        <w:spacing w:before="0" w:beforeAutospacing="0" w:after="0" w:afterAutospacing="0"/>
        <w:jc w:val="center"/>
        <w:rPr>
          <w:b/>
          <w:bCs/>
          <w:i/>
          <w:iCs/>
          <w:color w:val="000080"/>
          <w:sz w:val="30"/>
          <w:szCs w:val="30"/>
        </w:rPr>
      </w:pPr>
      <w:r w:rsidRPr="00C34727">
        <w:rPr>
          <w:b/>
          <w:bCs/>
          <w:i/>
          <w:iCs/>
          <w:color w:val="000080"/>
          <w:sz w:val="30"/>
          <w:szCs w:val="30"/>
        </w:rPr>
        <w:t xml:space="preserve">Приглашает педагогов, молодых ученых, магистрантов, аспирантов, </w:t>
      </w:r>
    </w:p>
    <w:p w:rsidR="00C34727" w:rsidRPr="00C34727" w:rsidRDefault="00C34727" w:rsidP="006B6579">
      <w:pPr>
        <w:pStyle w:val="r"/>
        <w:spacing w:before="0" w:beforeAutospacing="0" w:after="0" w:afterAutospacing="0"/>
        <w:jc w:val="center"/>
        <w:rPr>
          <w:b/>
          <w:bCs/>
          <w:i/>
          <w:iCs/>
          <w:color w:val="000080"/>
          <w:sz w:val="30"/>
          <w:szCs w:val="30"/>
        </w:rPr>
      </w:pPr>
      <w:r w:rsidRPr="00C34727">
        <w:rPr>
          <w:b/>
          <w:bCs/>
          <w:i/>
          <w:iCs/>
          <w:color w:val="000080"/>
          <w:sz w:val="30"/>
          <w:szCs w:val="30"/>
        </w:rPr>
        <w:t xml:space="preserve">докторантов, соискателей и всех, кто занимается научными </w:t>
      </w:r>
    </w:p>
    <w:p w:rsidR="00C34727" w:rsidRPr="00C34727" w:rsidRDefault="00C34727" w:rsidP="006B6579">
      <w:pPr>
        <w:pStyle w:val="r"/>
        <w:spacing w:before="0" w:beforeAutospacing="0" w:after="0" w:afterAutospacing="0"/>
        <w:jc w:val="center"/>
        <w:rPr>
          <w:b/>
          <w:bCs/>
          <w:i/>
          <w:iCs/>
          <w:color w:val="000080"/>
          <w:sz w:val="30"/>
          <w:szCs w:val="30"/>
        </w:rPr>
      </w:pPr>
      <w:r w:rsidRPr="00C34727">
        <w:rPr>
          <w:b/>
          <w:bCs/>
          <w:i/>
          <w:iCs/>
          <w:color w:val="000080"/>
          <w:sz w:val="30"/>
          <w:szCs w:val="30"/>
        </w:rPr>
        <w:t xml:space="preserve">исследованиями. Всех, кому, необходима публикация статей </w:t>
      </w:r>
    </w:p>
    <w:p w:rsidR="00C34727" w:rsidRPr="00C34727" w:rsidRDefault="00C34727" w:rsidP="006B6579">
      <w:pPr>
        <w:pStyle w:val="r"/>
        <w:spacing w:before="0" w:beforeAutospacing="0" w:after="0" w:afterAutospacing="0"/>
        <w:jc w:val="center"/>
        <w:rPr>
          <w:b/>
          <w:bCs/>
          <w:i/>
          <w:iCs/>
          <w:color w:val="000080"/>
          <w:sz w:val="30"/>
          <w:szCs w:val="30"/>
        </w:rPr>
      </w:pPr>
      <w:r w:rsidRPr="00C34727">
        <w:rPr>
          <w:b/>
          <w:bCs/>
          <w:i/>
          <w:iCs/>
          <w:color w:val="000080"/>
          <w:sz w:val="30"/>
          <w:szCs w:val="30"/>
        </w:rPr>
        <w:t>принять участие в</w:t>
      </w:r>
    </w:p>
    <w:p w:rsidR="00C34727" w:rsidRPr="00920DFA" w:rsidRDefault="00C34727" w:rsidP="006B6579">
      <w:pPr>
        <w:spacing w:after="0" w:line="240" w:lineRule="auto"/>
        <w:jc w:val="center"/>
        <w:rPr>
          <w:b/>
          <w:i/>
          <w:color w:val="000080"/>
          <w:sz w:val="16"/>
          <w:szCs w:val="16"/>
        </w:rPr>
      </w:pPr>
    </w:p>
    <w:p w:rsidR="002F417F" w:rsidRPr="00C9004D" w:rsidRDefault="00C9004D" w:rsidP="006B6579">
      <w:pPr>
        <w:pStyle w:val="a8"/>
        <w:rPr>
          <w:rFonts w:eastAsia="Batang"/>
          <w:b/>
          <w:color w:val="002060"/>
          <w:sz w:val="36"/>
          <w:szCs w:val="36"/>
        </w:rPr>
      </w:pPr>
      <w:r w:rsidRPr="00C9004D">
        <w:rPr>
          <w:rFonts w:eastAsia="Batang"/>
          <w:b/>
          <w:caps/>
          <w:color w:val="002060"/>
          <w:sz w:val="28"/>
          <w:szCs w:val="28"/>
        </w:rPr>
        <w:t>МЕЖДУНАРОДНАЯ</w:t>
      </w:r>
      <w:r w:rsidR="003F2233">
        <w:rPr>
          <w:rFonts w:eastAsia="Batang"/>
          <w:b/>
          <w:caps/>
          <w:color w:val="002060"/>
          <w:sz w:val="28"/>
          <w:szCs w:val="28"/>
        </w:rPr>
        <w:t xml:space="preserve"> </w:t>
      </w:r>
      <w:r w:rsidR="003F2233" w:rsidRPr="003F2233">
        <w:rPr>
          <w:rFonts w:ascii="Times New Roman Полужирный" w:hAnsi="Times New Roman Полужирный"/>
          <w:b/>
          <w:caps/>
          <w:color w:val="002060"/>
          <w:sz w:val="28"/>
          <w:szCs w:val="28"/>
        </w:rPr>
        <w:t>межвузовская</w:t>
      </w:r>
    </w:p>
    <w:p w:rsidR="00C34727" w:rsidRDefault="00C34727" w:rsidP="006B6579">
      <w:pPr>
        <w:pStyle w:val="a8"/>
        <w:rPr>
          <w:b/>
          <w:bCs/>
          <w:color w:val="000080"/>
          <w:sz w:val="28"/>
          <w:szCs w:val="28"/>
        </w:rPr>
      </w:pPr>
      <w:r w:rsidRPr="00C34727">
        <w:rPr>
          <w:b/>
          <w:bCs/>
          <w:color w:val="000080"/>
          <w:sz w:val="28"/>
          <w:szCs w:val="28"/>
        </w:rPr>
        <w:t>НАУЧНО-ПРАКТИЧЕСК</w:t>
      </w:r>
      <w:r w:rsidR="009C0CB0">
        <w:rPr>
          <w:b/>
          <w:bCs/>
          <w:color w:val="000080"/>
          <w:sz w:val="28"/>
          <w:szCs w:val="28"/>
        </w:rPr>
        <w:t>АЯ</w:t>
      </w:r>
      <w:r w:rsidRPr="00C34727">
        <w:rPr>
          <w:color w:val="000080"/>
          <w:sz w:val="28"/>
          <w:szCs w:val="28"/>
        </w:rPr>
        <w:t xml:space="preserve"> </w:t>
      </w:r>
      <w:r w:rsidR="009C0CB0">
        <w:rPr>
          <w:b/>
          <w:bCs/>
          <w:color w:val="000080"/>
          <w:sz w:val="28"/>
          <w:szCs w:val="28"/>
        </w:rPr>
        <w:t>КОНФЕРЕНЦИЯ</w:t>
      </w:r>
    </w:p>
    <w:p w:rsidR="001545F1" w:rsidRPr="00920DFA" w:rsidRDefault="001545F1" w:rsidP="006B6579">
      <w:pPr>
        <w:pStyle w:val="a8"/>
        <w:rPr>
          <w:bCs/>
          <w:color w:val="000080"/>
          <w:sz w:val="16"/>
          <w:szCs w:val="16"/>
        </w:rPr>
      </w:pPr>
    </w:p>
    <w:p w:rsidR="00C80342" w:rsidRDefault="00C80342" w:rsidP="00C80342">
      <w:pPr>
        <w:spacing w:after="0" w:line="240" w:lineRule="auto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F61902">
        <w:rPr>
          <w:rFonts w:ascii="Arial" w:hAnsi="Arial" w:cs="Arial"/>
          <w:b/>
          <w:color w:val="C00000"/>
          <w:sz w:val="32"/>
          <w:szCs w:val="32"/>
        </w:rPr>
        <w:t xml:space="preserve">ТЕОРИЯ И ПРАКТИКА В УСЛОВИЯХ МЕНЯЮЩЕГОСЯ </w:t>
      </w:r>
    </w:p>
    <w:p w:rsidR="00C80342" w:rsidRPr="00F61902" w:rsidRDefault="00C80342" w:rsidP="00C80342">
      <w:pPr>
        <w:spacing w:after="0" w:line="240" w:lineRule="auto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F61902">
        <w:rPr>
          <w:rFonts w:ascii="Arial" w:hAnsi="Arial" w:cs="Arial"/>
          <w:b/>
          <w:color w:val="C00000"/>
          <w:sz w:val="32"/>
          <w:szCs w:val="32"/>
        </w:rPr>
        <w:t>ГЛОБАЛЬНОГО МИРА</w:t>
      </w:r>
    </w:p>
    <w:p w:rsidR="008D6223" w:rsidRPr="008D6223" w:rsidRDefault="008D6223" w:rsidP="006B6579">
      <w:pPr>
        <w:spacing w:after="0" w:line="240" w:lineRule="auto"/>
        <w:jc w:val="center"/>
        <w:rPr>
          <w:rFonts w:ascii="Arial" w:hAnsi="Arial" w:cs="Arial"/>
          <w:color w:val="C00000"/>
          <w:sz w:val="16"/>
          <w:szCs w:val="16"/>
        </w:rPr>
      </w:pPr>
    </w:p>
    <w:p w:rsidR="008C44B6" w:rsidRPr="008C44B6" w:rsidRDefault="00C80342" w:rsidP="006B6579">
      <w:pPr>
        <w:spacing w:after="0" w:line="240" w:lineRule="auto"/>
        <w:jc w:val="center"/>
        <w:rPr>
          <w:rFonts w:ascii="Arial" w:hAnsi="Arial" w:cs="Arial"/>
          <w:b/>
          <w:i/>
          <w:color w:val="C00000"/>
          <w:sz w:val="28"/>
          <w:szCs w:val="28"/>
        </w:rPr>
      </w:pPr>
      <w:r>
        <w:rPr>
          <w:rFonts w:ascii="Arial" w:hAnsi="Arial" w:cs="Arial"/>
          <w:b/>
          <w:i/>
          <w:color w:val="C00000"/>
          <w:sz w:val="28"/>
          <w:szCs w:val="28"/>
        </w:rPr>
        <w:t>13-14 декабря</w:t>
      </w:r>
      <w:r w:rsidR="00666E23">
        <w:rPr>
          <w:rFonts w:ascii="Arial" w:hAnsi="Arial" w:cs="Arial"/>
          <w:b/>
          <w:i/>
          <w:color w:val="C00000"/>
          <w:sz w:val="28"/>
          <w:szCs w:val="28"/>
        </w:rPr>
        <w:t xml:space="preserve"> 2024</w:t>
      </w:r>
      <w:r w:rsidR="008C44B6" w:rsidRPr="008C44B6">
        <w:rPr>
          <w:rFonts w:ascii="Arial" w:hAnsi="Arial" w:cs="Arial"/>
          <w:b/>
          <w:i/>
          <w:color w:val="C00000"/>
          <w:sz w:val="28"/>
          <w:szCs w:val="28"/>
        </w:rPr>
        <w:t xml:space="preserve"> года</w:t>
      </w:r>
    </w:p>
    <w:p w:rsidR="00030A1C" w:rsidRPr="00C63365" w:rsidRDefault="00030A1C" w:rsidP="006B6579">
      <w:pPr>
        <w:pStyle w:val="21"/>
        <w:spacing w:after="0" w:line="240" w:lineRule="auto"/>
        <w:jc w:val="center"/>
        <w:rPr>
          <w:i/>
          <w:color w:val="1F497D" w:themeColor="text2"/>
          <w:sz w:val="16"/>
          <w:szCs w:val="16"/>
        </w:rPr>
      </w:pPr>
    </w:p>
    <w:p w:rsidR="00183D86" w:rsidRPr="00C63365" w:rsidRDefault="00183D86" w:rsidP="006B6579">
      <w:pPr>
        <w:pStyle w:val="21"/>
        <w:spacing w:after="0" w:line="240" w:lineRule="auto"/>
        <w:jc w:val="center"/>
        <w:rPr>
          <w:rFonts w:ascii="Times New Roman Курсив" w:hAnsi="Times New Roman Курсив"/>
          <w:i/>
          <w:color w:val="1F497D" w:themeColor="text2"/>
          <w:sz w:val="28"/>
          <w:szCs w:val="28"/>
        </w:rPr>
      </w:pPr>
      <w:r w:rsidRPr="00C63365">
        <w:rPr>
          <w:rFonts w:ascii="Times New Roman Курсив" w:hAnsi="Times New Roman Курсив"/>
          <w:i/>
          <w:color w:val="1F497D" w:themeColor="text2"/>
          <w:sz w:val="28"/>
          <w:szCs w:val="28"/>
        </w:rPr>
        <w:t xml:space="preserve">Председатель оргкомитета – доктор экономических наук, профессор </w:t>
      </w:r>
    </w:p>
    <w:p w:rsidR="00C63365" w:rsidRDefault="00C63365" w:rsidP="006B6579">
      <w:pPr>
        <w:spacing w:after="0" w:line="240" w:lineRule="auto"/>
        <w:jc w:val="center"/>
        <w:rPr>
          <w:i/>
          <w:color w:val="1F497D" w:themeColor="text2"/>
          <w:sz w:val="28"/>
          <w:szCs w:val="28"/>
        </w:rPr>
      </w:pPr>
      <w:r w:rsidRPr="00C63365">
        <w:rPr>
          <w:i/>
          <w:color w:val="1F497D" w:themeColor="text2"/>
          <w:sz w:val="28"/>
          <w:szCs w:val="28"/>
        </w:rPr>
        <w:t xml:space="preserve">департамента бизнес-аналитики факультета налогов, аудита </w:t>
      </w:r>
    </w:p>
    <w:p w:rsidR="00C63365" w:rsidRDefault="00C63365" w:rsidP="006B6579">
      <w:pPr>
        <w:spacing w:after="0" w:line="240" w:lineRule="auto"/>
        <w:jc w:val="center"/>
        <w:rPr>
          <w:i/>
          <w:color w:val="1F497D" w:themeColor="text2"/>
          <w:sz w:val="28"/>
          <w:szCs w:val="28"/>
        </w:rPr>
      </w:pPr>
      <w:r w:rsidRPr="00C63365">
        <w:rPr>
          <w:i/>
          <w:color w:val="1F497D" w:themeColor="text2"/>
          <w:sz w:val="28"/>
          <w:szCs w:val="28"/>
        </w:rPr>
        <w:t xml:space="preserve">и бизнес-анализа Финансового университета при Правительстве </w:t>
      </w:r>
    </w:p>
    <w:p w:rsidR="00B23CE4" w:rsidRDefault="00B23CE4" w:rsidP="006B6579">
      <w:pPr>
        <w:spacing w:after="0" w:line="240" w:lineRule="auto"/>
        <w:jc w:val="center"/>
        <w:rPr>
          <w:i/>
          <w:color w:val="1F497D" w:themeColor="text2"/>
          <w:sz w:val="28"/>
          <w:szCs w:val="28"/>
        </w:rPr>
      </w:pPr>
      <w:r>
        <w:rPr>
          <w:i/>
          <w:color w:val="1F497D" w:themeColor="text2"/>
          <w:sz w:val="28"/>
          <w:szCs w:val="28"/>
        </w:rPr>
        <w:t>Российской Фед</w:t>
      </w:r>
      <w:r w:rsidR="00C63365" w:rsidRPr="00C63365">
        <w:rPr>
          <w:i/>
          <w:color w:val="1F497D" w:themeColor="text2"/>
          <w:sz w:val="28"/>
          <w:szCs w:val="28"/>
        </w:rPr>
        <w:t xml:space="preserve">ерации, ординарный профессор, председатель Комитета </w:t>
      </w:r>
    </w:p>
    <w:p w:rsidR="00B23CE4" w:rsidRDefault="00C63365" w:rsidP="006B6579">
      <w:pPr>
        <w:spacing w:after="0" w:line="240" w:lineRule="auto"/>
        <w:jc w:val="center"/>
        <w:rPr>
          <w:i/>
          <w:color w:val="1F497D" w:themeColor="text2"/>
          <w:sz w:val="28"/>
          <w:szCs w:val="28"/>
        </w:rPr>
      </w:pPr>
      <w:r w:rsidRPr="00C63365">
        <w:rPr>
          <w:i/>
          <w:color w:val="1F497D" w:themeColor="text2"/>
          <w:sz w:val="28"/>
          <w:szCs w:val="28"/>
        </w:rPr>
        <w:t xml:space="preserve">по учету, анализу и аудиту Международной ассоциации организаций </w:t>
      </w:r>
    </w:p>
    <w:p w:rsidR="00B23CE4" w:rsidRDefault="00C63365" w:rsidP="006B6579">
      <w:pPr>
        <w:spacing w:after="0" w:line="240" w:lineRule="auto"/>
        <w:jc w:val="center"/>
        <w:rPr>
          <w:i/>
          <w:color w:val="1F497D" w:themeColor="text2"/>
          <w:sz w:val="28"/>
          <w:szCs w:val="28"/>
        </w:rPr>
      </w:pPr>
      <w:r w:rsidRPr="00C63365">
        <w:rPr>
          <w:i/>
          <w:color w:val="1F497D" w:themeColor="text2"/>
          <w:sz w:val="28"/>
          <w:szCs w:val="28"/>
        </w:rPr>
        <w:t>фина</w:t>
      </w:r>
      <w:r w:rsidR="00B23CE4">
        <w:rPr>
          <w:i/>
          <w:color w:val="1F497D" w:themeColor="text2"/>
          <w:sz w:val="28"/>
          <w:szCs w:val="28"/>
        </w:rPr>
        <w:t>н</w:t>
      </w:r>
      <w:r w:rsidRPr="00C63365">
        <w:rPr>
          <w:i/>
          <w:color w:val="1F497D" w:themeColor="text2"/>
          <w:sz w:val="28"/>
          <w:szCs w:val="28"/>
        </w:rPr>
        <w:t xml:space="preserve">сово-экономического образования (МАОФЭО), </w:t>
      </w:r>
    </w:p>
    <w:p w:rsidR="00183D86" w:rsidRPr="00C63365" w:rsidRDefault="00C63365" w:rsidP="006B6579">
      <w:pPr>
        <w:spacing w:after="0" w:line="240" w:lineRule="auto"/>
        <w:jc w:val="center"/>
        <w:rPr>
          <w:i/>
          <w:color w:val="1F497D" w:themeColor="text2"/>
          <w:sz w:val="28"/>
          <w:szCs w:val="28"/>
        </w:rPr>
      </w:pPr>
      <w:r w:rsidRPr="00C63365">
        <w:rPr>
          <w:i/>
          <w:color w:val="1F497D" w:themeColor="text2"/>
          <w:sz w:val="28"/>
          <w:szCs w:val="28"/>
        </w:rPr>
        <w:t>Заслуженный работник высшей школы Российской Федерации</w:t>
      </w:r>
    </w:p>
    <w:p w:rsidR="00C63365" w:rsidRPr="006B6579" w:rsidRDefault="00C63365" w:rsidP="006B6579">
      <w:pPr>
        <w:pStyle w:val="21"/>
        <w:spacing w:after="0" w:line="240" w:lineRule="auto"/>
        <w:jc w:val="center"/>
        <w:rPr>
          <w:color w:val="000080"/>
          <w:sz w:val="12"/>
          <w:szCs w:val="12"/>
        </w:rPr>
      </w:pPr>
    </w:p>
    <w:p w:rsidR="00362AA5" w:rsidRPr="00B23CE4" w:rsidRDefault="00C63365" w:rsidP="006B6579">
      <w:pPr>
        <w:pStyle w:val="21"/>
        <w:spacing w:after="0" w:line="240" w:lineRule="auto"/>
        <w:jc w:val="center"/>
        <w:rPr>
          <w:i/>
          <w:caps/>
          <w:color w:val="C00000"/>
          <w:sz w:val="28"/>
          <w:szCs w:val="28"/>
        </w:rPr>
      </w:pPr>
      <w:r w:rsidRPr="00B23CE4">
        <w:rPr>
          <w:b/>
          <w:bCs/>
          <w:i/>
          <w:caps/>
          <w:color w:val="C00000"/>
          <w:spacing w:val="4"/>
          <w:sz w:val="28"/>
          <w:szCs w:val="28"/>
        </w:rPr>
        <w:t>Бариленко Владимир Иванович</w:t>
      </w:r>
    </w:p>
    <w:p w:rsidR="00C63365" w:rsidRPr="006B6579" w:rsidRDefault="00C63365" w:rsidP="006B6579">
      <w:pPr>
        <w:spacing w:after="0" w:line="240" w:lineRule="auto"/>
        <w:jc w:val="center"/>
        <w:rPr>
          <w:color w:val="002060"/>
          <w:sz w:val="12"/>
          <w:szCs w:val="12"/>
        </w:rPr>
      </w:pPr>
    </w:p>
    <w:p w:rsidR="00FA1BB9" w:rsidRDefault="00362AA5" w:rsidP="006B6579">
      <w:pPr>
        <w:spacing w:after="0" w:line="240" w:lineRule="auto"/>
        <w:jc w:val="center"/>
        <w:rPr>
          <w:rFonts w:asciiTheme="minorHAnsi" w:hAnsiTheme="minorHAnsi"/>
          <w:b/>
          <w:i/>
          <w:color w:val="002060"/>
          <w:sz w:val="28"/>
          <w:szCs w:val="28"/>
        </w:rPr>
      </w:pPr>
      <w:r w:rsidRPr="003D4116">
        <w:rPr>
          <w:rFonts w:ascii="Times New Roman Полужирный" w:hAnsi="Times New Roman Полужирный"/>
          <w:b/>
          <w:i/>
          <w:color w:val="002060"/>
          <w:sz w:val="28"/>
          <w:szCs w:val="28"/>
        </w:rPr>
        <w:t xml:space="preserve">Электронная версия сборника размещается в Научной Электронной </w:t>
      </w:r>
    </w:p>
    <w:p w:rsidR="00183D86" w:rsidRPr="00246CE3" w:rsidRDefault="00362AA5" w:rsidP="006B6579">
      <w:pPr>
        <w:spacing w:after="0" w:line="240" w:lineRule="auto"/>
        <w:jc w:val="center"/>
        <w:rPr>
          <w:rFonts w:ascii="Times New Roman Полужирный" w:hAnsi="Times New Roman Полужирный"/>
          <w:b/>
          <w:i/>
          <w:color w:val="000000" w:themeColor="text1"/>
          <w:sz w:val="28"/>
          <w:szCs w:val="28"/>
        </w:rPr>
      </w:pPr>
      <w:r w:rsidRPr="003D4116">
        <w:rPr>
          <w:rFonts w:ascii="Times New Roman Полужирный" w:hAnsi="Times New Roman Полужирный"/>
          <w:b/>
          <w:i/>
          <w:color w:val="002060"/>
          <w:sz w:val="28"/>
          <w:szCs w:val="28"/>
        </w:rPr>
        <w:t xml:space="preserve">Библиотеке (eLibrary.ru) (лицензионный договор </w:t>
      </w:r>
      <w:r w:rsidRPr="00C25066">
        <w:rPr>
          <w:rFonts w:ascii="Times New Roman Полужирный" w:hAnsi="Times New Roman Полужирный"/>
          <w:b/>
          <w:i/>
          <w:color w:val="002060"/>
          <w:sz w:val="28"/>
          <w:szCs w:val="28"/>
        </w:rPr>
        <w:t>№ 2423-10/2014К</w:t>
      </w:r>
      <w:r w:rsidR="002D79C0" w:rsidRPr="00C25066">
        <w:rPr>
          <w:b/>
          <w:bCs/>
          <w:i/>
          <w:color w:val="002060"/>
          <w:sz w:val="28"/>
          <w:szCs w:val="28"/>
        </w:rPr>
        <w:t>)</w:t>
      </w:r>
    </w:p>
    <w:p w:rsidR="00815823" w:rsidRPr="006B6579" w:rsidRDefault="00815823" w:rsidP="006B6579">
      <w:pPr>
        <w:spacing w:after="0" w:line="240" w:lineRule="auto"/>
        <w:ind w:firstLine="709"/>
        <w:rPr>
          <w:color w:val="000080"/>
          <w:sz w:val="12"/>
          <w:szCs w:val="12"/>
        </w:rPr>
      </w:pPr>
    </w:p>
    <w:p w:rsidR="00183D86" w:rsidRDefault="00376FAA" w:rsidP="006B6579">
      <w:pPr>
        <w:spacing w:after="0" w:line="240" w:lineRule="auto"/>
        <w:ind w:firstLine="709"/>
        <w:rPr>
          <w:b/>
          <w:i/>
          <w:color w:val="000080"/>
          <w:sz w:val="28"/>
          <w:szCs w:val="28"/>
          <w:u w:val="single"/>
        </w:rPr>
      </w:pPr>
      <w:r w:rsidRPr="00804FA2">
        <w:rPr>
          <w:b/>
          <w:i/>
          <w:color w:val="000080"/>
          <w:sz w:val="28"/>
          <w:szCs w:val="28"/>
          <w:u w:val="single"/>
        </w:rPr>
        <w:t>Техническая информация:</w:t>
      </w:r>
    </w:p>
    <w:p w:rsidR="00183D86" w:rsidRDefault="00376FAA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04FA2">
        <w:rPr>
          <w:b/>
          <w:i/>
          <w:color w:val="000080"/>
          <w:sz w:val="24"/>
          <w:szCs w:val="24"/>
        </w:rPr>
        <w:t>1. Форма</w:t>
      </w:r>
      <w:r w:rsidR="006738A2">
        <w:rPr>
          <w:b/>
          <w:i/>
          <w:color w:val="000080"/>
          <w:sz w:val="24"/>
          <w:szCs w:val="24"/>
        </w:rPr>
        <w:t>т - дистанционный (в сборнике</w:t>
      </w:r>
      <w:r w:rsidR="006738A2" w:rsidRPr="006738A2">
        <w:rPr>
          <w:b/>
          <w:i/>
          <w:color w:val="000080"/>
          <w:sz w:val="24"/>
          <w:szCs w:val="24"/>
        </w:rPr>
        <w:t xml:space="preserve">, </w:t>
      </w:r>
      <w:r w:rsidRPr="00804FA2">
        <w:rPr>
          <w:b/>
          <w:i/>
          <w:color w:val="000080"/>
          <w:sz w:val="24"/>
          <w:szCs w:val="24"/>
        </w:rPr>
        <w:t>сертификатах</w:t>
      </w:r>
      <w:r w:rsidR="006738A2">
        <w:rPr>
          <w:b/>
          <w:i/>
          <w:color w:val="000080"/>
          <w:sz w:val="24"/>
          <w:szCs w:val="24"/>
        </w:rPr>
        <w:t xml:space="preserve"> и дипломах</w:t>
      </w:r>
      <w:r w:rsidRPr="00804FA2">
        <w:rPr>
          <w:b/>
          <w:i/>
          <w:color w:val="000080"/>
          <w:sz w:val="24"/>
          <w:szCs w:val="24"/>
        </w:rPr>
        <w:t xml:space="preserve"> не ук</w:t>
      </w:r>
      <w:r w:rsidR="00183D86">
        <w:rPr>
          <w:b/>
          <w:i/>
          <w:color w:val="000080"/>
          <w:sz w:val="24"/>
          <w:szCs w:val="24"/>
        </w:rPr>
        <w:t>азываем)</w:t>
      </w:r>
    </w:p>
    <w:p w:rsidR="00183D86" w:rsidRPr="00684824" w:rsidRDefault="00376FAA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04FA2">
        <w:rPr>
          <w:b/>
          <w:i/>
          <w:color w:val="000080"/>
          <w:sz w:val="24"/>
          <w:szCs w:val="24"/>
        </w:rPr>
        <w:t>2. По итогам конференции выпу</w:t>
      </w:r>
      <w:r w:rsidR="00183D86">
        <w:rPr>
          <w:b/>
          <w:i/>
          <w:color w:val="000080"/>
          <w:sz w:val="24"/>
          <w:szCs w:val="24"/>
        </w:rPr>
        <w:t>скается сборник научных статей</w:t>
      </w:r>
      <w:r w:rsidR="00684824" w:rsidRPr="00684824">
        <w:rPr>
          <w:b/>
          <w:i/>
          <w:color w:val="000080"/>
          <w:sz w:val="24"/>
          <w:szCs w:val="24"/>
        </w:rPr>
        <w:t xml:space="preserve">, </w:t>
      </w:r>
      <w:r w:rsidR="00FA1BB9">
        <w:rPr>
          <w:b/>
          <w:i/>
          <w:color w:val="000080"/>
          <w:sz w:val="24"/>
          <w:szCs w:val="24"/>
        </w:rPr>
        <w:t>издательство СПбЦСА</w:t>
      </w:r>
    </w:p>
    <w:p w:rsidR="00183D86" w:rsidRDefault="007C6D74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04FA2">
        <w:rPr>
          <w:b/>
          <w:i/>
          <w:color w:val="000080"/>
          <w:sz w:val="24"/>
          <w:szCs w:val="24"/>
        </w:rPr>
        <w:t>3. Количество статей одного автора (авторов) не ограничено</w:t>
      </w:r>
    </w:p>
    <w:p w:rsidR="00183D86" w:rsidRDefault="007C6D74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04FA2">
        <w:rPr>
          <w:b/>
          <w:i/>
          <w:color w:val="000080"/>
          <w:sz w:val="24"/>
          <w:szCs w:val="24"/>
        </w:rPr>
        <w:t>4</w:t>
      </w:r>
      <w:r w:rsidR="00376FAA" w:rsidRPr="00804FA2">
        <w:rPr>
          <w:b/>
          <w:i/>
          <w:color w:val="000080"/>
          <w:sz w:val="24"/>
          <w:szCs w:val="24"/>
        </w:rPr>
        <w:t>. Рабочие языки: русский, английский, языки стран ближнего зарубежья</w:t>
      </w:r>
    </w:p>
    <w:p w:rsidR="00183D86" w:rsidRDefault="007C6D74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04FA2">
        <w:rPr>
          <w:b/>
          <w:i/>
          <w:color w:val="000080"/>
          <w:sz w:val="24"/>
          <w:szCs w:val="24"/>
        </w:rPr>
        <w:t>5</w:t>
      </w:r>
      <w:r w:rsidR="00376FAA" w:rsidRPr="00804FA2">
        <w:rPr>
          <w:b/>
          <w:i/>
          <w:color w:val="000080"/>
          <w:sz w:val="24"/>
          <w:szCs w:val="24"/>
        </w:rPr>
        <w:t xml:space="preserve">. Сборникам статей </w:t>
      </w:r>
      <w:r w:rsidR="00636AB7" w:rsidRPr="00804FA2">
        <w:rPr>
          <w:b/>
          <w:i/>
          <w:color w:val="000080"/>
          <w:sz w:val="24"/>
          <w:szCs w:val="24"/>
        </w:rPr>
        <w:t>присваивае</w:t>
      </w:r>
      <w:r w:rsidR="00376FAA" w:rsidRPr="00804FA2">
        <w:rPr>
          <w:b/>
          <w:i/>
          <w:color w:val="000080"/>
          <w:sz w:val="24"/>
          <w:szCs w:val="24"/>
        </w:rPr>
        <w:t>тся ISBN</w:t>
      </w:r>
      <w:r w:rsidR="00346691">
        <w:rPr>
          <w:b/>
          <w:i/>
          <w:color w:val="000080"/>
          <w:sz w:val="24"/>
          <w:szCs w:val="24"/>
        </w:rPr>
        <w:t xml:space="preserve"> и </w:t>
      </w:r>
      <w:r w:rsidR="00ED1356" w:rsidRPr="00ED1356">
        <w:rPr>
          <w:rFonts w:ascii="Times New Roman Полужирный" w:hAnsi="Times New Roman Полужирный"/>
          <w:b/>
          <w:i/>
          <w:color w:val="002060"/>
          <w:sz w:val="24"/>
          <w:szCs w:val="24"/>
          <w:lang w:val="en-US"/>
        </w:rPr>
        <w:t>LBC</w:t>
      </w:r>
    </w:p>
    <w:p w:rsidR="00183D86" w:rsidRDefault="007C6D74" w:rsidP="006B6579">
      <w:pPr>
        <w:spacing w:after="0" w:line="240" w:lineRule="auto"/>
        <w:jc w:val="both"/>
        <w:rPr>
          <w:b/>
          <w:bCs/>
          <w:i/>
          <w:color w:val="000080"/>
          <w:sz w:val="24"/>
          <w:szCs w:val="24"/>
        </w:rPr>
      </w:pPr>
      <w:r w:rsidRPr="00804FA2">
        <w:rPr>
          <w:b/>
          <w:i/>
          <w:color w:val="000080"/>
          <w:sz w:val="24"/>
          <w:szCs w:val="24"/>
        </w:rPr>
        <w:t>6</w:t>
      </w:r>
      <w:r w:rsidR="00376FAA" w:rsidRPr="00804FA2">
        <w:rPr>
          <w:b/>
          <w:i/>
          <w:color w:val="000080"/>
          <w:sz w:val="24"/>
          <w:szCs w:val="24"/>
        </w:rPr>
        <w:t>.</w:t>
      </w:r>
      <w:r w:rsidR="001023B7" w:rsidRPr="00804FA2">
        <w:rPr>
          <w:b/>
          <w:bCs/>
          <w:i/>
          <w:color w:val="000080"/>
          <w:sz w:val="24"/>
          <w:szCs w:val="24"/>
        </w:rPr>
        <w:t xml:space="preserve"> Срок подачи материалов </w:t>
      </w:r>
      <w:r w:rsidR="00183D86" w:rsidRPr="001C1106">
        <w:rPr>
          <w:b/>
          <w:bCs/>
          <w:i/>
          <w:color w:val="C00000"/>
          <w:sz w:val="24"/>
          <w:szCs w:val="24"/>
        </w:rPr>
        <w:t>до конца дн</w:t>
      </w:r>
      <w:r w:rsidR="00C80342">
        <w:rPr>
          <w:b/>
          <w:bCs/>
          <w:i/>
          <w:color w:val="C00000"/>
          <w:sz w:val="24"/>
          <w:szCs w:val="24"/>
        </w:rPr>
        <w:t>я 15.12</w:t>
      </w:r>
      <w:r w:rsidR="006B6579">
        <w:rPr>
          <w:b/>
          <w:bCs/>
          <w:i/>
          <w:color w:val="C00000"/>
          <w:sz w:val="24"/>
          <w:szCs w:val="24"/>
        </w:rPr>
        <w:t>.</w:t>
      </w:r>
      <w:r w:rsidR="00666E23">
        <w:rPr>
          <w:b/>
          <w:bCs/>
          <w:i/>
          <w:color w:val="C00000"/>
          <w:sz w:val="24"/>
          <w:szCs w:val="24"/>
        </w:rPr>
        <w:t>2024</w:t>
      </w:r>
      <w:r w:rsidR="00CE22E1">
        <w:rPr>
          <w:b/>
          <w:bCs/>
          <w:i/>
          <w:color w:val="C00000"/>
          <w:sz w:val="24"/>
          <w:szCs w:val="24"/>
        </w:rPr>
        <w:t xml:space="preserve"> </w:t>
      </w:r>
      <w:r w:rsidR="00920DFA">
        <w:rPr>
          <w:b/>
          <w:bCs/>
          <w:i/>
          <w:color w:val="C00000"/>
          <w:sz w:val="24"/>
          <w:szCs w:val="24"/>
        </w:rPr>
        <w:t>года</w:t>
      </w:r>
      <w:r w:rsidR="001023B7" w:rsidRPr="001C1106">
        <w:rPr>
          <w:b/>
          <w:bCs/>
          <w:i/>
          <w:color w:val="C00000"/>
          <w:sz w:val="24"/>
          <w:szCs w:val="24"/>
        </w:rPr>
        <w:t xml:space="preserve"> </w:t>
      </w:r>
      <w:r w:rsidR="00183D86" w:rsidRPr="001C1106">
        <w:rPr>
          <w:b/>
          <w:bCs/>
          <w:i/>
          <w:color w:val="C00000"/>
          <w:sz w:val="24"/>
          <w:szCs w:val="24"/>
        </w:rPr>
        <w:t>в</w:t>
      </w:r>
      <w:r w:rsidR="007C7383" w:rsidRPr="001C1106">
        <w:rPr>
          <w:b/>
          <w:bCs/>
          <w:i/>
          <w:color w:val="C00000"/>
          <w:sz w:val="24"/>
          <w:szCs w:val="24"/>
        </w:rPr>
        <w:t>ключительно</w:t>
      </w:r>
    </w:p>
    <w:p w:rsidR="00183D86" w:rsidRDefault="006738A2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>
        <w:rPr>
          <w:b/>
          <w:bCs/>
          <w:i/>
          <w:color w:val="000080"/>
          <w:sz w:val="24"/>
          <w:szCs w:val="24"/>
        </w:rPr>
        <w:t>7</w:t>
      </w:r>
      <w:r w:rsidR="001023B7" w:rsidRPr="00804FA2">
        <w:rPr>
          <w:b/>
          <w:bCs/>
          <w:i/>
          <w:color w:val="000080"/>
          <w:sz w:val="24"/>
          <w:szCs w:val="24"/>
        </w:rPr>
        <w:t>.</w:t>
      </w:r>
      <w:r w:rsidR="001023B7" w:rsidRPr="00804FA2">
        <w:rPr>
          <w:color w:val="000000"/>
          <w:sz w:val="24"/>
          <w:szCs w:val="24"/>
        </w:rPr>
        <w:t xml:space="preserve"> </w:t>
      </w:r>
      <w:r w:rsidR="001023B7" w:rsidRPr="00804FA2">
        <w:rPr>
          <w:b/>
          <w:i/>
          <w:color w:val="000080"/>
          <w:sz w:val="24"/>
          <w:szCs w:val="24"/>
        </w:rPr>
        <w:t>Электронный вариа</w:t>
      </w:r>
      <w:r w:rsidR="00183D86">
        <w:rPr>
          <w:b/>
          <w:i/>
          <w:color w:val="000080"/>
          <w:sz w:val="24"/>
          <w:szCs w:val="24"/>
        </w:rPr>
        <w:t xml:space="preserve">нт сборника </w:t>
      </w:r>
      <w:r w:rsidR="001023B7" w:rsidRPr="00804FA2">
        <w:rPr>
          <w:b/>
          <w:i/>
          <w:color w:val="000080"/>
          <w:sz w:val="24"/>
          <w:szCs w:val="24"/>
        </w:rPr>
        <w:t>бессрочно размещается на сайте (доступна возможность скачивания)</w:t>
      </w:r>
    </w:p>
    <w:p w:rsidR="00183D86" w:rsidRDefault="006738A2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>
        <w:rPr>
          <w:b/>
          <w:i/>
          <w:color w:val="000080"/>
          <w:sz w:val="24"/>
          <w:szCs w:val="24"/>
        </w:rPr>
        <w:t>8</w:t>
      </w:r>
      <w:r w:rsidR="00E01437" w:rsidRPr="00804FA2">
        <w:rPr>
          <w:b/>
          <w:i/>
          <w:color w:val="000080"/>
          <w:sz w:val="24"/>
          <w:szCs w:val="24"/>
        </w:rPr>
        <w:t>. Ориентировочные сроки направления материалов</w:t>
      </w:r>
      <w:r w:rsidR="000F0572">
        <w:rPr>
          <w:b/>
          <w:i/>
          <w:color w:val="000080"/>
          <w:sz w:val="24"/>
          <w:szCs w:val="24"/>
        </w:rPr>
        <w:t xml:space="preserve"> участникам конференции</w:t>
      </w:r>
      <w:r w:rsidR="00E01437" w:rsidRPr="00804FA2">
        <w:rPr>
          <w:b/>
          <w:i/>
          <w:color w:val="000080"/>
          <w:sz w:val="24"/>
          <w:szCs w:val="24"/>
        </w:rPr>
        <w:t>: электронный вариант высылается в течени</w:t>
      </w:r>
      <w:r w:rsidR="007C6D74" w:rsidRPr="00804FA2">
        <w:rPr>
          <w:b/>
          <w:i/>
          <w:color w:val="000080"/>
          <w:sz w:val="24"/>
          <w:szCs w:val="24"/>
        </w:rPr>
        <w:t>е</w:t>
      </w:r>
      <w:r w:rsidR="00E01437" w:rsidRPr="00804FA2">
        <w:rPr>
          <w:b/>
          <w:i/>
          <w:color w:val="000080"/>
          <w:sz w:val="24"/>
          <w:szCs w:val="24"/>
        </w:rPr>
        <w:t xml:space="preserve"> 7</w:t>
      </w:r>
      <w:r w:rsidR="009F5181">
        <w:rPr>
          <w:b/>
          <w:i/>
          <w:color w:val="000080"/>
          <w:sz w:val="24"/>
          <w:szCs w:val="24"/>
        </w:rPr>
        <w:t xml:space="preserve"> </w:t>
      </w:r>
      <w:r w:rsidR="00183D86">
        <w:rPr>
          <w:b/>
          <w:i/>
          <w:color w:val="000080"/>
          <w:sz w:val="24"/>
          <w:szCs w:val="24"/>
        </w:rPr>
        <w:t xml:space="preserve">дней, </w:t>
      </w:r>
      <w:r w:rsidR="00E01437" w:rsidRPr="00804FA2">
        <w:rPr>
          <w:b/>
          <w:i/>
          <w:color w:val="000080"/>
          <w:sz w:val="24"/>
          <w:szCs w:val="24"/>
        </w:rPr>
        <w:t>печатный – 1</w:t>
      </w:r>
      <w:r w:rsidR="006E38E3" w:rsidRPr="00804FA2">
        <w:rPr>
          <w:b/>
          <w:i/>
          <w:color w:val="000080"/>
          <w:sz w:val="24"/>
          <w:szCs w:val="24"/>
        </w:rPr>
        <w:t>0</w:t>
      </w:r>
      <w:r w:rsidR="009F5181">
        <w:rPr>
          <w:b/>
          <w:i/>
          <w:color w:val="000080"/>
          <w:sz w:val="24"/>
          <w:szCs w:val="24"/>
        </w:rPr>
        <w:t xml:space="preserve"> </w:t>
      </w:r>
      <w:r w:rsidR="00183D86">
        <w:rPr>
          <w:b/>
          <w:i/>
          <w:color w:val="000080"/>
          <w:sz w:val="24"/>
          <w:szCs w:val="24"/>
        </w:rPr>
        <w:t>дней</w:t>
      </w:r>
    </w:p>
    <w:p w:rsidR="00E01437" w:rsidRPr="00183D86" w:rsidRDefault="006738A2" w:rsidP="006B6579">
      <w:p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>
        <w:rPr>
          <w:b/>
          <w:i/>
          <w:color w:val="000080"/>
          <w:sz w:val="24"/>
          <w:szCs w:val="24"/>
        </w:rPr>
        <w:t>9.</w:t>
      </w:r>
      <w:r w:rsidR="00E01437" w:rsidRPr="00804FA2">
        <w:rPr>
          <w:b/>
          <w:i/>
          <w:color w:val="000080"/>
          <w:sz w:val="24"/>
          <w:szCs w:val="24"/>
        </w:rPr>
        <w:t xml:space="preserve"> Материалы направлять по адресу: </w:t>
      </w:r>
      <w:r w:rsidR="00E01437" w:rsidRPr="008328A7">
        <w:rPr>
          <w:b/>
          <w:i/>
          <w:color w:val="C00000"/>
          <w:sz w:val="24"/>
          <w:szCs w:val="24"/>
        </w:rPr>
        <w:t xml:space="preserve"> </w:t>
      </w:r>
      <w:hyperlink r:id="rId9" w:history="1">
        <w:r w:rsidR="007D37ED" w:rsidRPr="00920DFA">
          <w:rPr>
            <w:rStyle w:val="a3"/>
            <w:b/>
            <w:i/>
            <w:color w:val="C00000"/>
            <w:sz w:val="40"/>
            <w:szCs w:val="40"/>
            <w:lang w:val="en-US"/>
          </w:rPr>
          <w:t>spb</w:t>
        </w:r>
        <w:r w:rsidR="00183D86" w:rsidRPr="00920DFA">
          <w:rPr>
            <w:rStyle w:val="a3"/>
            <w:b/>
            <w:i/>
            <w:color w:val="C00000"/>
            <w:sz w:val="40"/>
            <w:szCs w:val="40"/>
          </w:rPr>
          <w:t>.</w:t>
        </w:r>
        <w:r w:rsidR="00183D86" w:rsidRPr="00920DFA">
          <w:rPr>
            <w:rStyle w:val="a3"/>
            <w:b/>
            <w:i/>
            <w:color w:val="C00000"/>
            <w:sz w:val="40"/>
            <w:szCs w:val="40"/>
            <w:lang w:val="en-US"/>
          </w:rPr>
          <w:t>ipm</w:t>
        </w:r>
        <w:r w:rsidR="007D37ED" w:rsidRPr="00920DFA">
          <w:rPr>
            <w:rStyle w:val="a3"/>
            <w:b/>
            <w:i/>
            <w:color w:val="C00000"/>
            <w:sz w:val="40"/>
            <w:szCs w:val="40"/>
          </w:rPr>
          <w:t>@</w:t>
        </w:r>
        <w:r w:rsidR="007D37ED" w:rsidRPr="00920DFA">
          <w:rPr>
            <w:rStyle w:val="a3"/>
            <w:b/>
            <w:i/>
            <w:color w:val="C00000"/>
            <w:sz w:val="40"/>
            <w:szCs w:val="40"/>
            <w:lang w:val="en-US"/>
          </w:rPr>
          <w:t>mail</w:t>
        </w:r>
        <w:r w:rsidR="007D37ED" w:rsidRPr="00920DFA">
          <w:rPr>
            <w:rStyle w:val="a3"/>
            <w:b/>
            <w:i/>
            <w:color w:val="C00000"/>
            <w:sz w:val="40"/>
            <w:szCs w:val="40"/>
          </w:rPr>
          <w:t>.</w:t>
        </w:r>
        <w:r w:rsidR="007D37ED" w:rsidRPr="00920DFA">
          <w:rPr>
            <w:rStyle w:val="a3"/>
            <w:b/>
            <w:i/>
            <w:color w:val="C00000"/>
            <w:sz w:val="40"/>
            <w:szCs w:val="40"/>
            <w:lang w:val="en-US"/>
          </w:rPr>
          <w:t>ru</w:t>
        </w:r>
      </w:hyperlink>
    </w:p>
    <w:p w:rsidR="006B6579" w:rsidRDefault="006B6579" w:rsidP="008D6223">
      <w:pPr>
        <w:spacing w:after="0" w:line="240" w:lineRule="auto"/>
        <w:jc w:val="center"/>
        <w:rPr>
          <w:rFonts w:asciiTheme="minorHAnsi" w:hAnsiTheme="minorHAnsi"/>
          <w:color w:val="C00000"/>
          <w:sz w:val="16"/>
          <w:szCs w:val="16"/>
        </w:rPr>
      </w:pPr>
    </w:p>
    <w:p w:rsidR="008D6223" w:rsidRDefault="008D6223" w:rsidP="008D6223">
      <w:pPr>
        <w:spacing w:after="0" w:line="240" w:lineRule="auto"/>
        <w:jc w:val="center"/>
        <w:rPr>
          <w:rFonts w:asciiTheme="minorHAnsi" w:hAnsiTheme="minorHAnsi"/>
          <w:color w:val="C00000"/>
          <w:sz w:val="16"/>
          <w:szCs w:val="16"/>
        </w:rPr>
      </w:pPr>
    </w:p>
    <w:p w:rsidR="00C80342" w:rsidRDefault="00C80342" w:rsidP="008D6223">
      <w:pPr>
        <w:spacing w:after="0" w:line="240" w:lineRule="auto"/>
        <w:jc w:val="center"/>
        <w:rPr>
          <w:rFonts w:asciiTheme="minorHAnsi" w:hAnsiTheme="minorHAnsi"/>
          <w:color w:val="C00000"/>
          <w:sz w:val="16"/>
          <w:szCs w:val="16"/>
        </w:rPr>
      </w:pPr>
    </w:p>
    <w:p w:rsidR="00C80342" w:rsidRDefault="00C80342" w:rsidP="008D6223">
      <w:pPr>
        <w:spacing w:after="0" w:line="240" w:lineRule="auto"/>
        <w:jc w:val="center"/>
        <w:rPr>
          <w:rFonts w:asciiTheme="minorHAnsi" w:hAnsiTheme="minorHAnsi"/>
          <w:color w:val="C00000"/>
          <w:sz w:val="16"/>
          <w:szCs w:val="16"/>
        </w:rPr>
      </w:pPr>
    </w:p>
    <w:p w:rsidR="00C80342" w:rsidRDefault="00C80342" w:rsidP="008D6223">
      <w:pPr>
        <w:spacing w:after="0" w:line="240" w:lineRule="auto"/>
        <w:jc w:val="center"/>
        <w:rPr>
          <w:rFonts w:asciiTheme="minorHAnsi" w:hAnsiTheme="minorHAnsi"/>
          <w:color w:val="C00000"/>
          <w:sz w:val="16"/>
          <w:szCs w:val="16"/>
        </w:rPr>
      </w:pPr>
    </w:p>
    <w:p w:rsidR="008D6223" w:rsidRPr="008D6223" w:rsidRDefault="008D6223" w:rsidP="008D6223">
      <w:pPr>
        <w:spacing w:after="0" w:line="240" w:lineRule="auto"/>
        <w:jc w:val="center"/>
        <w:rPr>
          <w:rFonts w:asciiTheme="minorHAnsi" w:hAnsiTheme="minorHAnsi"/>
          <w:color w:val="C00000"/>
          <w:sz w:val="16"/>
          <w:szCs w:val="16"/>
        </w:rPr>
      </w:pPr>
    </w:p>
    <w:p w:rsidR="0075771C" w:rsidRPr="00E343C4" w:rsidRDefault="0075771C" w:rsidP="0075771C">
      <w:pPr>
        <w:jc w:val="center"/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</w:pPr>
      <w:r w:rsidRPr="00E343C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lastRenderedPageBreak/>
        <w:t>Все статьи в сборнике научных трудов строго структурируются</w:t>
      </w:r>
    </w:p>
    <w:p w:rsidR="0075771C" w:rsidRPr="00E343C4" w:rsidRDefault="0075771C" w:rsidP="0075771C">
      <w:pPr>
        <w:jc w:val="center"/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</w:pPr>
      <w:r w:rsidRPr="00E343C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по научным направле</w:t>
      </w:r>
      <w:r w:rsidR="00EC6980" w:rsidRPr="00E343C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ниям, заявленны</w:t>
      </w:r>
      <w:r w:rsidR="00EC6980" w:rsidRPr="00E343C4">
        <w:rPr>
          <w:rFonts w:ascii="Calibri" w:hAnsi="Calibri"/>
          <w:b/>
          <w:i/>
          <w:color w:val="C00000"/>
          <w:sz w:val="28"/>
          <w:szCs w:val="28"/>
          <w:lang w:val="en-US"/>
        </w:rPr>
        <w:t>e</w:t>
      </w:r>
      <w:r w:rsidRPr="00E343C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 xml:space="preserve"> авторами</w:t>
      </w:r>
    </w:p>
    <w:p w:rsidR="0075771C" w:rsidRPr="00E343C4" w:rsidRDefault="0075771C" w:rsidP="0075771C">
      <w:pPr>
        <w:jc w:val="center"/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</w:pPr>
      <w:r w:rsidRPr="00E343C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(можно добавить незаявленное)</w:t>
      </w:r>
    </w:p>
    <w:p w:rsidR="00510ECD" w:rsidRDefault="0075771C" w:rsidP="007F6148">
      <w:pPr>
        <w:spacing w:line="240" w:lineRule="atLeast"/>
        <w:ind w:left="3400"/>
        <w:rPr>
          <w:b/>
          <w:i/>
          <w:color w:val="000080"/>
          <w:sz w:val="32"/>
          <w:szCs w:val="32"/>
        </w:rPr>
      </w:pPr>
      <w:r>
        <w:rPr>
          <w:b/>
          <w:i/>
          <w:color w:val="000080"/>
          <w:sz w:val="32"/>
          <w:szCs w:val="32"/>
          <w:u w:val="single"/>
        </w:rPr>
        <w:t>Направления</w:t>
      </w:r>
      <w:r w:rsidR="00566DC1" w:rsidRPr="009F5181">
        <w:rPr>
          <w:b/>
          <w:i/>
          <w:color w:val="000080"/>
          <w:sz w:val="32"/>
          <w:szCs w:val="32"/>
          <w:u w:val="single"/>
        </w:rPr>
        <w:t xml:space="preserve"> конференции</w:t>
      </w:r>
      <w:r>
        <w:rPr>
          <w:b/>
          <w:i/>
          <w:color w:val="000080"/>
          <w:sz w:val="32"/>
          <w:szCs w:val="32"/>
        </w:rPr>
        <w:t>:</w:t>
      </w:r>
    </w:p>
    <w:tbl>
      <w:tblPr>
        <w:tblW w:w="0" w:type="auto"/>
        <w:tblLook w:val="04A0"/>
      </w:tblPr>
      <w:tblGrid>
        <w:gridCol w:w="4808"/>
        <w:gridCol w:w="5046"/>
      </w:tblGrid>
      <w:tr w:rsidR="0078746C" w:rsidRPr="00D27875" w:rsidTr="00E156C0">
        <w:tc>
          <w:tcPr>
            <w:tcW w:w="4808" w:type="dxa"/>
          </w:tcPr>
          <w:p w:rsidR="0078746C" w:rsidRPr="00D27875" w:rsidRDefault="0078746C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  <w:color w:val="000000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Архитектура и строительство</w:t>
            </w:r>
          </w:p>
        </w:tc>
        <w:tc>
          <w:tcPr>
            <w:tcW w:w="5046" w:type="dxa"/>
            <w:vAlign w:val="center"/>
          </w:tcPr>
          <w:p w:rsidR="0078746C" w:rsidRPr="00D27875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Педагогические науки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Default="0078746C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Астрономия. Геодезия</w:t>
            </w:r>
          </w:p>
        </w:tc>
        <w:tc>
          <w:tcPr>
            <w:tcW w:w="5046" w:type="dxa"/>
            <w:vAlign w:val="center"/>
          </w:tcPr>
          <w:p w:rsidR="0078746C" w:rsidRPr="00D27875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>
              <w:rPr>
                <w:b/>
                <w:i/>
                <w:color w:val="000080"/>
                <w:sz w:val="24"/>
                <w:szCs w:val="24"/>
              </w:rPr>
              <w:t>Океанология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Pr="00D27875" w:rsidRDefault="0078746C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  <w:lang w:val="kk-KZ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Биологические</w:t>
            </w:r>
            <w:r w:rsidRPr="00804FA2">
              <w:rPr>
                <w:b/>
                <w:i/>
                <w:color w:val="000080"/>
                <w:sz w:val="24"/>
                <w:szCs w:val="24"/>
              </w:rPr>
              <w:t xml:space="preserve"> науки</w:t>
            </w:r>
          </w:p>
        </w:tc>
        <w:tc>
          <w:tcPr>
            <w:tcW w:w="5046" w:type="dxa"/>
            <w:vAlign w:val="center"/>
          </w:tcPr>
          <w:p w:rsidR="0078746C" w:rsidRPr="00D27875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Политические науки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Pr="00D27875" w:rsidRDefault="0078746C" w:rsidP="00CA2E2D">
            <w:pPr>
              <w:spacing w:after="120" w:line="240" w:lineRule="auto"/>
              <w:ind w:right="-57"/>
              <w:jc w:val="both"/>
              <w:outlineLvl w:val="0"/>
              <w:rPr>
                <w:b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Биотехнологии</w:t>
            </w:r>
          </w:p>
        </w:tc>
        <w:tc>
          <w:tcPr>
            <w:tcW w:w="5046" w:type="dxa"/>
            <w:vAlign w:val="center"/>
          </w:tcPr>
          <w:p w:rsidR="0078746C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Психологические науки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Default="0078746C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Ботаника</w:t>
            </w:r>
          </w:p>
        </w:tc>
        <w:tc>
          <w:tcPr>
            <w:tcW w:w="5046" w:type="dxa"/>
            <w:vAlign w:val="center"/>
          </w:tcPr>
          <w:p w:rsidR="0078746C" w:rsidRPr="00D27875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>
              <w:rPr>
                <w:b/>
                <w:i/>
                <w:color w:val="000080"/>
                <w:sz w:val="24"/>
                <w:szCs w:val="24"/>
              </w:rPr>
              <w:t>Рыбное хозяйство. Охота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Pr="006A2F20" w:rsidRDefault="0078746C" w:rsidP="00CA2E2D">
            <w:pPr>
              <w:spacing w:after="120" w:line="240" w:lineRule="auto"/>
              <w:ind w:left="-57" w:right="-57"/>
              <w:jc w:val="both"/>
              <w:outlineLvl w:val="0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Ветеринария</w:t>
            </w:r>
          </w:p>
        </w:tc>
        <w:tc>
          <w:tcPr>
            <w:tcW w:w="5046" w:type="dxa"/>
            <w:vAlign w:val="center"/>
          </w:tcPr>
          <w:p w:rsidR="0078746C" w:rsidRPr="00D27875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Сельскохозяйственные науки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Default="0078746C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Военные науки</w:t>
            </w:r>
          </w:p>
        </w:tc>
        <w:tc>
          <w:tcPr>
            <w:tcW w:w="5046" w:type="dxa"/>
            <w:vAlign w:val="center"/>
          </w:tcPr>
          <w:p w:rsidR="0078746C" w:rsidRPr="00D27875" w:rsidRDefault="0078746C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Социологические науки</w:t>
            </w:r>
            <w:r w:rsidR="006A2F2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</w:tc>
      </w:tr>
      <w:tr w:rsidR="0078746C" w:rsidRPr="00D27875" w:rsidTr="00E156C0">
        <w:tc>
          <w:tcPr>
            <w:tcW w:w="4808" w:type="dxa"/>
          </w:tcPr>
          <w:p w:rsidR="0078746C" w:rsidRPr="0078746C" w:rsidRDefault="0078746C" w:rsidP="00CA2E2D">
            <w:pPr>
              <w:pStyle w:val="1"/>
              <w:keepNext w:val="0"/>
              <w:widowControl w:val="0"/>
              <w:spacing w:befor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46C"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  <w:t>Географические науки</w:t>
            </w:r>
          </w:p>
        </w:tc>
        <w:tc>
          <w:tcPr>
            <w:tcW w:w="5046" w:type="dxa"/>
            <w:vAlign w:val="center"/>
          </w:tcPr>
          <w:p w:rsidR="0078746C" w:rsidRPr="00D27875" w:rsidRDefault="006A2F20" w:rsidP="00CA2E2D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>
              <w:rPr>
                <w:b/>
                <w:i/>
                <w:color w:val="000080"/>
                <w:sz w:val="24"/>
                <w:szCs w:val="24"/>
              </w:rPr>
              <w:t>Судостроение. Судовождение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Pr="00D27875" w:rsidRDefault="006A2F20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Геология</w:t>
            </w:r>
          </w:p>
        </w:tc>
        <w:tc>
          <w:tcPr>
            <w:tcW w:w="5046" w:type="dxa"/>
            <w:vAlign w:val="center"/>
          </w:tcPr>
          <w:p w:rsidR="006A2F20" w:rsidRPr="00D27875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Технические науки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Pr="00D27875" w:rsidRDefault="006A2F20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Зоология</w:t>
            </w:r>
          </w:p>
        </w:tc>
        <w:tc>
          <w:tcPr>
            <w:tcW w:w="5046" w:type="dxa"/>
            <w:vAlign w:val="center"/>
          </w:tcPr>
          <w:p w:rsidR="006A2F20" w:rsidRPr="00D27875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>
              <w:rPr>
                <w:b/>
                <w:i/>
                <w:color w:val="000080"/>
                <w:sz w:val="24"/>
                <w:szCs w:val="24"/>
              </w:rPr>
              <w:t>Туризм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Default="006A2F20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Информационные технологии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Фармакология, фармация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Pr="006A2F20" w:rsidRDefault="006A2F20" w:rsidP="00CA2E2D">
            <w:pPr>
              <w:spacing w:after="120" w:line="240" w:lineRule="auto"/>
              <w:ind w:left="-57" w:right="-57"/>
              <w:jc w:val="both"/>
              <w:outlineLvl w:val="0"/>
              <w:rPr>
                <w:i/>
                <w:color w:val="333399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Инженерное дело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Физические науки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Искусствоведение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Филологические науки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Исторические науки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Философские науки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Культурология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Химические науки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Лесоводство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Экология и природопользование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Pr="00D27875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Математические науки</w:t>
            </w:r>
          </w:p>
        </w:tc>
        <w:tc>
          <w:tcPr>
            <w:tcW w:w="5046" w:type="dxa"/>
            <w:vAlign w:val="center"/>
          </w:tcPr>
          <w:p w:rsidR="006A2F20" w:rsidRPr="00D27875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Экономические науки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Медицинские науки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>
              <w:rPr>
                <w:b/>
                <w:i/>
                <w:color w:val="000080"/>
                <w:sz w:val="24"/>
                <w:szCs w:val="24"/>
              </w:rPr>
              <w:t>Этнография</w:t>
            </w:r>
          </w:p>
        </w:tc>
      </w:tr>
      <w:tr w:rsidR="006A2F20" w:rsidRPr="00D27875" w:rsidTr="00E156C0">
        <w:tc>
          <w:tcPr>
            <w:tcW w:w="4808" w:type="dxa"/>
          </w:tcPr>
          <w:p w:rsidR="006A2F20" w:rsidRPr="00804FA2" w:rsidRDefault="006A2F20" w:rsidP="006A2F20">
            <w:pPr>
              <w:spacing w:after="120" w:line="240" w:lineRule="auto"/>
              <w:ind w:left="-57" w:right="-57"/>
              <w:jc w:val="both"/>
              <w:outlineLvl w:val="0"/>
              <w:rPr>
                <w:b/>
                <w:i/>
                <w:color w:val="000080"/>
                <w:sz w:val="24"/>
                <w:szCs w:val="24"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Науки о Земле</w:t>
            </w:r>
          </w:p>
        </w:tc>
        <w:tc>
          <w:tcPr>
            <w:tcW w:w="5046" w:type="dxa"/>
            <w:vAlign w:val="center"/>
          </w:tcPr>
          <w:p w:rsidR="006A2F20" w:rsidRDefault="006A2F20" w:rsidP="006A2F20">
            <w:pPr>
              <w:pStyle w:val="af2"/>
              <w:kinsoku w:val="0"/>
              <w:overflowPunct w:val="0"/>
              <w:spacing w:line="240" w:lineRule="auto"/>
              <w:ind w:left="1092" w:right="-57"/>
              <w:jc w:val="both"/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Юридические науки</w:t>
            </w:r>
          </w:p>
        </w:tc>
      </w:tr>
    </w:tbl>
    <w:p w:rsidR="0075771C" w:rsidRDefault="0075771C" w:rsidP="006A2F20">
      <w:pPr>
        <w:spacing w:after="0" w:line="360" w:lineRule="auto"/>
        <w:ind w:right="113"/>
        <w:jc w:val="both"/>
        <w:rPr>
          <w:b/>
          <w:i/>
          <w:color w:val="000080"/>
          <w:sz w:val="28"/>
          <w:szCs w:val="28"/>
        </w:rPr>
      </w:pPr>
    </w:p>
    <w:p w:rsidR="0075771C" w:rsidRDefault="0075771C" w:rsidP="001C1106">
      <w:pPr>
        <w:spacing w:after="0" w:line="240" w:lineRule="auto"/>
        <w:jc w:val="both"/>
        <w:rPr>
          <w:b/>
          <w:color w:val="000080"/>
          <w:sz w:val="28"/>
          <w:szCs w:val="28"/>
        </w:rPr>
      </w:pPr>
      <w:r w:rsidRPr="0075771C">
        <w:rPr>
          <w:b/>
          <w:color w:val="000080"/>
          <w:sz w:val="28"/>
          <w:szCs w:val="28"/>
        </w:rPr>
        <w:t>Поиск тематических рубрикаторов (УДК/ББК):</w:t>
      </w:r>
    </w:p>
    <w:p w:rsidR="001C1106" w:rsidRPr="0075771C" w:rsidRDefault="001C1106" w:rsidP="001C1106">
      <w:pPr>
        <w:spacing w:after="0" w:line="240" w:lineRule="auto"/>
        <w:jc w:val="both"/>
        <w:rPr>
          <w:b/>
          <w:color w:val="000080"/>
          <w:sz w:val="28"/>
          <w:szCs w:val="28"/>
        </w:rPr>
      </w:pPr>
    </w:p>
    <w:p w:rsidR="009F5181" w:rsidRDefault="009F5181" w:rsidP="001C1106">
      <w:pPr>
        <w:spacing w:after="0" w:line="240" w:lineRule="auto"/>
        <w:ind w:right="113"/>
        <w:jc w:val="both"/>
        <w:rPr>
          <w:b/>
          <w:i/>
          <w:color w:val="000080"/>
          <w:sz w:val="24"/>
          <w:szCs w:val="24"/>
        </w:rPr>
      </w:pPr>
      <w:r w:rsidRPr="00BF6D0D">
        <w:rPr>
          <w:b/>
          <w:i/>
          <w:color w:val="000080"/>
          <w:sz w:val="24"/>
          <w:szCs w:val="24"/>
        </w:rPr>
        <w:t>Классификатор УДК</w:t>
      </w:r>
      <w:r>
        <w:rPr>
          <w:b/>
          <w:i/>
          <w:color w:val="000080"/>
          <w:sz w:val="24"/>
          <w:szCs w:val="24"/>
        </w:rPr>
        <w:t xml:space="preserve">     </w:t>
      </w:r>
      <w:hyperlink r:id="rId10" w:history="1">
        <w:r w:rsidRPr="00804FA2">
          <w:rPr>
            <w:rStyle w:val="a3"/>
            <w:b/>
            <w:i/>
            <w:sz w:val="24"/>
            <w:szCs w:val="24"/>
          </w:rPr>
          <w:t>http://teacode.com/online/udc/</w:t>
        </w:r>
      </w:hyperlink>
    </w:p>
    <w:p w:rsidR="001C1106" w:rsidRPr="006A2F20" w:rsidRDefault="001C1106" w:rsidP="001C1106">
      <w:pPr>
        <w:spacing w:after="0" w:line="240" w:lineRule="auto"/>
        <w:ind w:right="113"/>
        <w:jc w:val="both"/>
        <w:rPr>
          <w:b/>
          <w:i/>
          <w:color w:val="000080"/>
          <w:sz w:val="28"/>
          <w:szCs w:val="28"/>
        </w:rPr>
      </w:pPr>
    </w:p>
    <w:p w:rsidR="0075771C" w:rsidRDefault="009F5181" w:rsidP="001C1106">
      <w:pPr>
        <w:spacing w:after="0" w:line="240" w:lineRule="auto"/>
        <w:ind w:right="113"/>
        <w:jc w:val="both"/>
        <w:rPr>
          <w:b/>
          <w:i/>
          <w:color w:val="000080"/>
          <w:sz w:val="28"/>
          <w:szCs w:val="28"/>
        </w:rPr>
      </w:pPr>
      <w:r w:rsidRPr="00BF6D0D">
        <w:rPr>
          <w:b/>
          <w:i/>
          <w:color w:val="000080"/>
          <w:sz w:val="24"/>
          <w:szCs w:val="24"/>
        </w:rPr>
        <w:t>Классификатор ББК</w:t>
      </w:r>
      <w:r>
        <w:rPr>
          <w:b/>
          <w:i/>
          <w:color w:val="000080"/>
          <w:sz w:val="24"/>
          <w:szCs w:val="24"/>
        </w:rPr>
        <w:t xml:space="preserve">    </w:t>
      </w:r>
      <w:hyperlink r:id="rId11" w:history="1">
        <w:r w:rsidRPr="00804FA2">
          <w:rPr>
            <w:rStyle w:val="a3"/>
            <w:b/>
            <w:i/>
            <w:sz w:val="24"/>
            <w:szCs w:val="24"/>
          </w:rPr>
          <w:t>http://lib.uni-dubna.ru/biblweb/Recomends/recomends_bbk.asp</w:t>
        </w:r>
      </w:hyperlink>
    </w:p>
    <w:p w:rsidR="0075771C" w:rsidRPr="00C34727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Times New Roman Полужирный" w:hAnsi="Times New Roman Полужирный"/>
          <w:color w:val="000000"/>
          <w:sz w:val="28"/>
          <w:szCs w:val="28"/>
        </w:rPr>
      </w:pPr>
    </w:p>
    <w:p w:rsidR="0075771C" w:rsidRPr="00C34727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Times New Roman Полужирный" w:hAnsi="Times New Roman Полужирный"/>
          <w:color w:val="000000"/>
          <w:sz w:val="28"/>
          <w:szCs w:val="28"/>
        </w:rPr>
      </w:pPr>
    </w:p>
    <w:p w:rsidR="0075771C" w:rsidRPr="00C34727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Times New Roman Полужирный" w:hAnsi="Times New Roman Полужирный"/>
          <w:color w:val="000000"/>
          <w:sz w:val="28"/>
          <w:szCs w:val="28"/>
        </w:rPr>
      </w:pPr>
    </w:p>
    <w:p w:rsidR="0075771C" w:rsidRPr="00C34727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Times New Roman Полужирный" w:hAnsi="Times New Roman Полужирный"/>
          <w:color w:val="000000"/>
          <w:sz w:val="28"/>
          <w:szCs w:val="28"/>
        </w:rPr>
      </w:pPr>
    </w:p>
    <w:p w:rsidR="0075771C" w:rsidRPr="00C34727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Times New Roman Полужирный" w:hAnsi="Times New Roman Полужирный"/>
          <w:color w:val="000000"/>
          <w:sz w:val="28"/>
          <w:szCs w:val="28"/>
        </w:rPr>
      </w:pPr>
    </w:p>
    <w:p w:rsidR="0075771C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Calibri" w:hAnsi="Calibri"/>
          <w:color w:val="000000"/>
          <w:sz w:val="28"/>
          <w:szCs w:val="28"/>
        </w:rPr>
      </w:pPr>
    </w:p>
    <w:p w:rsidR="00B43C5A" w:rsidRPr="00B43C5A" w:rsidRDefault="00B43C5A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Calibri" w:hAnsi="Calibri"/>
          <w:color w:val="000000"/>
          <w:sz w:val="28"/>
          <w:szCs w:val="28"/>
        </w:rPr>
      </w:pPr>
    </w:p>
    <w:p w:rsidR="0075771C" w:rsidRDefault="0075771C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Calibri" w:hAnsi="Calibri"/>
          <w:color w:val="000000"/>
          <w:sz w:val="28"/>
          <w:szCs w:val="28"/>
        </w:rPr>
      </w:pPr>
    </w:p>
    <w:p w:rsidR="00B55412" w:rsidRPr="00B55412" w:rsidRDefault="00B55412" w:rsidP="00DD1B81">
      <w:pPr>
        <w:spacing w:before="100" w:beforeAutospacing="1" w:after="100" w:afterAutospacing="1"/>
        <w:ind w:left="357" w:right="-319"/>
        <w:contextualSpacing/>
        <w:jc w:val="center"/>
        <w:rPr>
          <w:rFonts w:ascii="Calibri" w:hAnsi="Calibri"/>
          <w:color w:val="000000"/>
          <w:sz w:val="28"/>
          <w:szCs w:val="28"/>
        </w:rPr>
      </w:pPr>
    </w:p>
    <w:p w:rsidR="00DD1B81" w:rsidRPr="00E343C4" w:rsidRDefault="0075771C" w:rsidP="00346691">
      <w:pPr>
        <w:spacing w:after="0" w:line="240" w:lineRule="auto"/>
        <w:contextualSpacing/>
        <w:jc w:val="center"/>
        <w:rPr>
          <w:rFonts w:ascii="Arial" w:hAnsi="Arial" w:cs="Arial"/>
          <w:b/>
          <w:i/>
          <w:color w:val="002060"/>
          <w:sz w:val="32"/>
          <w:szCs w:val="32"/>
        </w:rPr>
      </w:pPr>
      <w:r w:rsidRPr="00E343C4">
        <w:rPr>
          <w:rFonts w:ascii="Arial" w:hAnsi="Arial" w:cs="Arial"/>
          <w:b/>
          <w:i/>
          <w:color w:val="002060"/>
          <w:sz w:val="32"/>
          <w:szCs w:val="32"/>
        </w:rPr>
        <w:lastRenderedPageBreak/>
        <w:t>Регистрационн</w:t>
      </w:r>
      <w:r w:rsidR="00EC6980" w:rsidRPr="00E343C4">
        <w:rPr>
          <w:rFonts w:ascii="Arial" w:hAnsi="Arial" w:cs="Arial"/>
          <w:b/>
          <w:i/>
          <w:color w:val="002060"/>
          <w:sz w:val="32"/>
          <w:szCs w:val="32"/>
        </w:rPr>
        <w:t>а</w:t>
      </w:r>
      <w:r w:rsidRPr="00E343C4">
        <w:rPr>
          <w:rFonts w:ascii="Arial" w:hAnsi="Arial" w:cs="Arial"/>
          <w:b/>
          <w:i/>
          <w:color w:val="002060"/>
          <w:sz w:val="32"/>
          <w:szCs w:val="32"/>
        </w:rPr>
        <w:t>я форма участника</w:t>
      </w:r>
      <w:r w:rsidR="00DD1B81" w:rsidRPr="00E343C4">
        <w:rPr>
          <w:rFonts w:ascii="Arial" w:hAnsi="Arial" w:cs="Arial"/>
          <w:b/>
          <w:i/>
          <w:color w:val="002060"/>
          <w:sz w:val="32"/>
          <w:szCs w:val="32"/>
        </w:rPr>
        <w:t xml:space="preserve"> конференции</w:t>
      </w:r>
    </w:p>
    <w:p w:rsidR="00E343C4" w:rsidRPr="00E343C4" w:rsidRDefault="00E343C4" w:rsidP="00346691">
      <w:pPr>
        <w:spacing w:after="0" w:line="240" w:lineRule="auto"/>
        <w:contextualSpacing/>
        <w:jc w:val="center"/>
        <w:rPr>
          <w:rFonts w:ascii="Calibri" w:hAnsi="Calibri"/>
          <w:color w:val="002060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84"/>
        <w:gridCol w:w="5847"/>
      </w:tblGrid>
      <w:tr w:rsidR="00E343C4" w:rsidRPr="00FF3713" w:rsidTr="00E4058E">
        <w:trPr>
          <w:jc w:val="center"/>
        </w:trPr>
        <w:tc>
          <w:tcPr>
            <w:tcW w:w="5000" w:type="pct"/>
            <w:gridSpan w:val="2"/>
          </w:tcPr>
          <w:p w:rsidR="00E343C4" w:rsidRPr="00874BE8" w:rsidRDefault="00E343C4" w:rsidP="00E4058E">
            <w:pPr>
              <w:spacing w:after="0" w:line="240" w:lineRule="auto"/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874BE8">
              <w:rPr>
                <w:rFonts w:ascii="Arial" w:hAnsi="Arial" w:cs="Arial"/>
                <w:b/>
                <w:i/>
                <w:color w:val="C00000"/>
                <w:sz w:val="24"/>
                <w:szCs w:val="24"/>
              </w:rPr>
              <w:t>Заполняя регистрационную</w:t>
            </w:r>
            <w:r>
              <w:rPr>
                <w:rFonts w:ascii="Arial" w:hAnsi="Arial" w:cs="Arial"/>
                <w:b/>
                <w:i/>
                <w:color w:val="C00000"/>
                <w:sz w:val="24"/>
                <w:szCs w:val="24"/>
              </w:rPr>
              <w:t xml:space="preserve"> форму, </w:t>
            </w:r>
            <w:r w:rsidRPr="00874BE8">
              <w:rPr>
                <w:rFonts w:ascii="Arial" w:hAnsi="Arial" w:cs="Arial"/>
                <w:b/>
                <w:i/>
                <w:color w:val="C00000"/>
                <w:sz w:val="24"/>
                <w:szCs w:val="24"/>
              </w:rPr>
              <w:t>Вы соглашаетесь на обработку персональных данных</w:t>
            </w: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  <w:tcBorders>
              <w:top w:val="single" w:sz="4" w:space="0" w:color="auto"/>
            </w:tcBorders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Фамилия Имя Отчество автора (соавторов – каждого) полностью:</w:t>
            </w:r>
          </w:p>
        </w:tc>
        <w:tc>
          <w:tcPr>
            <w:tcW w:w="2944" w:type="pct"/>
            <w:tcBorders>
              <w:top w:val="single" w:sz="4" w:space="0" w:color="auto"/>
            </w:tcBorders>
          </w:tcPr>
          <w:p w:rsidR="00E343C4" w:rsidRPr="00874BE8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Название статьи 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Страна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Город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Ученая степень, ученое звание (соавторов – каждого):</w:t>
            </w:r>
          </w:p>
        </w:tc>
        <w:tc>
          <w:tcPr>
            <w:tcW w:w="2944" w:type="pct"/>
          </w:tcPr>
          <w:p w:rsidR="00E343C4" w:rsidRPr="00E343C4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Должность </w:t>
            </w:r>
          </w:p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(соавторов – каждого):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Место работы (учебы) (полностью, без сокращений) (соавторов – каждого):  </w:t>
            </w:r>
          </w:p>
        </w:tc>
        <w:tc>
          <w:tcPr>
            <w:tcW w:w="2944" w:type="pct"/>
          </w:tcPr>
          <w:p w:rsidR="00E343C4" w:rsidRPr="00E343C4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Объем в страницах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Название секции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a5"/>
              <w:spacing w:before="0" w:beforeAutospacing="0" w:after="0" w:afterAutospacing="0" w:line="286" w:lineRule="auto"/>
              <w:jc w:val="both"/>
              <w:rPr>
                <w:rFonts w:ascii="Arial" w:hAnsi="Arial" w:cs="Arial"/>
                <w:b/>
                <w:i/>
                <w:color w:val="000080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</w:rPr>
              <w:t>Подробный почтовый адрес с индексом домашний или рабочий, с полным указанием ФИО участника (</w:t>
            </w:r>
            <w:r w:rsidRPr="00FF3713">
              <w:rPr>
                <w:rFonts w:ascii="Arial" w:hAnsi="Arial" w:cs="Arial"/>
                <w:b/>
                <w:i/>
                <w:color w:val="000080"/>
                <w:u w:val="single"/>
              </w:rPr>
              <w:t>на который отправлять сборник статей</w:t>
            </w:r>
            <w:r>
              <w:rPr>
                <w:rFonts w:ascii="Arial" w:hAnsi="Arial" w:cs="Arial"/>
                <w:b/>
                <w:i/>
                <w:color w:val="000080"/>
              </w:rPr>
              <w:t xml:space="preserve">), если адрес </w:t>
            </w:r>
            <w:r w:rsidRPr="00FF3713">
              <w:rPr>
                <w:rFonts w:ascii="Arial" w:hAnsi="Arial" w:cs="Arial"/>
                <w:b/>
                <w:i/>
                <w:color w:val="000080"/>
              </w:rPr>
              <w:t>рабочий, то необходимо указать вуз (организацию), кафедру (№ кабинета):</w:t>
            </w:r>
          </w:p>
        </w:tc>
        <w:tc>
          <w:tcPr>
            <w:tcW w:w="2944" w:type="pct"/>
          </w:tcPr>
          <w:p w:rsidR="00E343C4" w:rsidRPr="00E343C4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Телефон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3D4116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e-</w:t>
            </w:r>
            <w:r w:rsidR="00E343C4"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mail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Сборник нужен типографский и в 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 или только в 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:</w:t>
            </w:r>
          </w:p>
        </w:tc>
        <w:tc>
          <w:tcPr>
            <w:tcW w:w="2944" w:type="pct"/>
          </w:tcPr>
          <w:p w:rsidR="00E343C4" w:rsidRPr="00E343C4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Количество дополнительных типографских сборников: 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Сертификат на имя автора (соавторов) типографский или 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 (Ф.И.О.):  </w:t>
            </w:r>
          </w:p>
        </w:tc>
        <w:tc>
          <w:tcPr>
            <w:tcW w:w="2944" w:type="pct"/>
          </w:tcPr>
          <w:p w:rsidR="00E343C4" w:rsidRPr="00E343C4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F64CA" w:rsidRPr="00FF3713" w:rsidTr="00E4058E">
        <w:trPr>
          <w:jc w:val="center"/>
        </w:trPr>
        <w:tc>
          <w:tcPr>
            <w:tcW w:w="2056" w:type="pct"/>
          </w:tcPr>
          <w:p w:rsidR="005F64CA" w:rsidRPr="00FF3713" w:rsidRDefault="005F64CA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Диплом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 на имя автора (соавторов) типографский или 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  <w:r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 (Ф.И.О.):</w:t>
            </w:r>
          </w:p>
        </w:tc>
        <w:tc>
          <w:tcPr>
            <w:tcW w:w="2944" w:type="pct"/>
          </w:tcPr>
          <w:p w:rsidR="005F64CA" w:rsidRPr="00E343C4" w:rsidRDefault="005F64CA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 xml:space="preserve">Справка в 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: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E343C4" w:rsidRPr="00FF3713" w:rsidTr="00E4058E">
        <w:trPr>
          <w:jc w:val="center"/>
        </w:trPr>
        <w:tc>
          <w:tcPr>
            <w:tcW w:w="2056" w:type="pct"/>
          </w:tcPr>
          <w:p w:rsidR="00E343C4" w:rsidRPr="00FF3713" w:rsidRDefault="00E343C4" w:rsidP="00E4058E">
            <w:pPr>
              <w:pStyle w:val="11"/>
              <w:spacing w:line="286" w:lineRule="auto"/>
              <w:jc w:val="both"/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</w:pPr>
            <w:r w:rsidRPr="00FF3713">
              <w:rPr>
                <w:rFonts w:ascii="Arial" w:hAnsi="Arial" w:cs="Arial"/>
                <w:b/>
                <w:i/>
                <w:color w:val="000080"/>
                <w:sz w:val="24"/>
                <w:szCs w:val="24"/>
              </w:rPr>
              <w:t>Ваши пожелания:</w:t>
            </w:r>
          </w:p>
        </w:tc>
        <w:tc>
          <w:tcPr>
            <w:tcW w:w="2944" w:type="pct"/>
          </w:tcPr>
          <w:p w:rsidR="00E343C4" w:rsidRPr="00FF3713" w:rsidRDefault="00E343C4" w:rsidP="00E4058E">
            <w:pPr>
              <w:spacing w:after="0" w:line="28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B45B9" w:rsidRDefault="001B45B9" w:rsidP="001B45B9">
      <w:pPr>
        <w:spacing w:after="0" w:line="240" w:lineRule="auto"/>
        <w:ind w:left="113" w:right="113" w:hanging="13"/>
        <w:rPr>
          <w:color w:val="000080"/>
          <w:sz w:val="28"/>
          <w:szCs w:val="28"/>
        </w:rPr>
      </w:pPr>
    </w:p>
    <w:p w:rsidR="00E343C4" w:rsidRDefault="00E343C4" w:rsidP="001B45B9">
      <w:pPr>
        <w:spacing w:after="0" w:line="240" w:lineRule="auto"/>
        <w:ind w:left="113" w:right="113" w:hanging="13"/>
        <w:rPr>
          <w:color w:val="000080"/>
          <w:sz w:val="28"/>
          <w:szCs w:val="28"/>
        </w:rPr>
      </w:pPr>
    </w:p>
    <w:p w:rsidR="004D0FFC" w:rsidRDefault="004D0FFC" w:rsidP="001B45B9">
      <w:pPr>
        <w:spacing w:after="0" w:line="240" w:lineRule="auto"/>
        <w:ind w:left="113" w:right="113" w:hanging="13"/>
        <w:rPr>
          <w:color w:val="000080"/>
          <w:sz w:val="28"/>
          <w:szCs w:val="28"/>
        </w:rPr>
      </w:pPr>
    </w:p>
    <w:p w:rsidR="00440C3C" w:rsidRDefault="00440C3C" w:rsidP="001B45B9">
      <w:pPr>
        <w:spacing w:after="0" w:line="240" w:lineRule="auto"/>
        <w:ind w:left="113" w:right="113" w:hanging="13"/>
        <w:rPr>
          <w:color w:val="000080"/>
          <w:sz w:val="28"/>
          <w:szCs w:val="28"/>
        </w:rPr>
      </w:pPr>
    </w:p>
    <w:p w:rsidR="00346691" w:rsidRPr="009D02DB" w:rsidRDefault="00346691" w:rsidP="00815823">
      <w:pPr>
        <w:spacing w:after="0" w:line="240" w:lineRule="auto"/>
        <w:jc w:val="center"/>
        <w:rPr>
          <w:rFonts w:ascii="Times New Roman Полужирный" w:hAnsi="Times New Roman Полужирный"/>
          <w:b/>
          <w:i/>
          <w:color w:val="C00000"/>
          <w:sz w:val="28"/>
          <w:szCs w:val="28"/>
          <w:u w:val="single"/>
        </w:rPr>
      </w:pPr>
      <w:r w:rsidRPr="009D02DB">
        <w:rPr>
          <w:rFonts w:ascii="Times New Roman Полужирный" w:hAnsi="Times New Roman Полужирный"/>
          <w:b/>
          <w:i/>
          <w:color w:val="C00000"/>
          <w:sz w:val="28"/>
          <w:szCs w:val="28"/>
          <w:u w:val="single"/>
        </w:rPr>
        <w:lastRenderedPageBreak/>
        <w:t>Требования к оформлению научных статьи:</w:t>
      </w:r>
    </w:p>
    <w:p w:rsidR="00346691" w:rsidRPr="00FA0F63" w:rsidRDefault="00346691" w:rsidP="00815823">
      <w:pPr>
        <w:spacing w:after="0" w:line="240" w:lineRule="auto"/>
        <w:jc w:val="center"/>
        <w:rPr>
          <w:b/>
          <w:i/>
          <w:color w:val="000080"/>
          <w:sz w:val="16"/>
          <w:szCs w:val="16"/>
          <w:u w:val="single"/>
        </w:rPr>
      </w:pPr>
    </w:p>
    <w:p w:rsidR="00346691" w:rsidRPr="00002512" w:rsidRDefault="00346691" w:rsidP="00815823">
      <w:pPr>
        <w:spacing w:after="0" w:line="240" w:lineRule="auto"/>
        <w:jc w:val="both"/>
        <w:rPr>
          <w:b/>
          <w:i/>
          <w:color w:val="000080"/>
          <w:sz w:val="28"/>
          <w:szCs w:val="28"/>
        </w:rPr>
      </w:pPr>
      <w:r w:rsidRPr="00002512">
        <w:rPr>
          <w:b/>
          <w:i/>
          <w:color w:val="000080"/>
          <w:sz w:val="28"/>
          <w:szCs w:val="28"/>
        </w:rPr>
        <w:t xml:space="preserve">Статьи, принимаемые для публикации должны отличаться новизной и актуальностью проблематики, оригинальностью, содержать результаты научных и научно-практических исследований. </w:t>
      </w:r>
    </w:p>
    <w:p w:rsidR="00346691" w:rsidRPr="00002512" w:rsidRDefault="00346691" w:rsidP="00815823">
      <w:pPr>
        <w:spacing w:after="0" w:line="240" w:lineRule="auto"/>
        <w:jc w:val="both"/>
        <w:rPr>
          <w:b/>
          <w:i/>
          <w:color w:val="000080"/>
          <w:sz w:val="28"/>
          <w:szCs w:val="28"/>
        </w:rPr>
      </w:pPr>
      <w:r w:rsidRPr="00002512">
        <w:rPr>
          <w:b/>
          <w:i/>
          <w:color w:val="000080"/>
          <w:sz w:val="28"/>
          <w:szCs w:val="28"/>
        </w:rPr>
        <w:t>Предлагаемые материалы не должны быть опубликованы ранее в других печатных изданиях.</w:t>
      </w:r>
    </w:p>
    <w:p w:rsidR="00002512" w:rsidRPr="00002512" w:rsidRDefault="00DF4734" w:rsidP="00815823">
      <w:pPr>
        <w:pStyle w:val="aa"/>
        <w:numPr>
          <w:ilvl w:val="0"/>
          <w:numId w:val="3"/>
        </w:numPr>
        <w:spacing w:line="240" w:lineRule="auto"/>
        <w:ind w:leftChars="0" w:left="0" w:firstLine="0"/>
        <w:rPr>
          <w:rFonts w:ascii="Times New Roman" w:eastAsia="Calibri" w:hAnsi="Times New Roman"/>
          <w:b/>
          <w:i/>
          <w:color w:val="000080"/>
          <w:sz w:val="28"/>
          <w:szCs w:val="28"/>
        </w:rPr>
      </w:pPr>
      <w:r w:rsidRPr="00002512">
        <w:rPr>
          <w:rFonts w:ascii="Times New Roman" w:hAnsi="Times New Roman"/>
          <w:b/>
          <w:i/>
          <w:color w:val="000080"/>
          <w:sz w:val="28"/>
          <w:szCs w:val="28"/>
        </w:rPr>
        <w:t>К публикации принимаются стать</w:t>
      </w:r>
      <w:r w:rsidR="00346691" w:rsidRPr="00002512">
        <w:rPr>
          <w:rFonts w:ascii="Times New Roman" w:hAnsi="Times New Roman"/>
          <w:b/>
          <w:i/>
          <w:color w:val="000080"/>
          <w:sz w:val="28"/>
          <w:szCs w:val="28"/>
        </w:rPr>
        <w:t xml:space="preserve"> в электронном варианте объемом </w:t>
      </w:r>
      <w:r w:rsidR="00E407FC">
        <w:rPr>
          <w:rFonts w:ascii="Times New Roman" w:hAnsi="Times New Roman"/>
          <w:b/>
          <w:i/>
          <w:color w:val="C00000"/>
          <w:sz w:val="28"/>
          <w:szCs w:val="28"/>
        </w:rPr>
        <w:t>не менее 3</w:t>
      </w:r>
      <w:r w:rsidR="00346691" w:rsidRPr="00002512">
        <w:rPr>
          <w:rFonts w:ascii="Times New Roman" w:hAnsi="Times New Roman"/>
          <w:b/>
          <w:i/>
          <w:color w:val="C00000"/>
          <w:sz w:val="28"/>
          <w:szCs w:val="28"/>
        </w:rPr>
        <w:t xml:space="preserve"> страниц машинописного текст</w:t>
      </w:r>
      <w:r w:rsidR="00030A1C" w:rsidRPr="00002512">
        <w:rPr>
          <w:rFonts w:ascii="Times New Roman" w:hAnsi="Times New Roman"/>
          <w:b/>
          <w:i/>
          <w:color w:val="C00000"/>
          <w:sz w:val="28"/>
          <w:szCs w:val="28"/>
        </w:rPr>
        <w:t xml:space="preserve">а </w:t>
      </w:r>
    </w:p>
    <w:p w:rsidR="00002512" w:rsidRPr="00002512" w:rsidRDefault="00002512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16"/>
          <w:szCs w:val="16"/>
        </w:rPr>
      </w:pPr>
    </w:p>
    <w:p w:rsidR="00346691" w:rsidRPr="008C44B6" w:rsidRDefault="00346691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28"/>
          <w:szCs w:val="28"/>
        </w:rPr>
      </w:pPr>
      <w:r w:rsidRPr="00DF473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Статьи, подав</w:t>
      </w:r>
      <w:r w:rsidR="000F5146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 xml:space="preserve">аемые студентами </w:t>
      </w:r>
      <w:r w:rsidR="00DF4734" w:rsidRPr="00DF473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 xml:space="preserve">и аспирантами должны </w:t>
      </w:r>
      <w:r w:rsidRPr="00DF473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содержать контактные данные о научном руководителе.</w:t>
      </w:r>
    </w:p>
    <w:p w:rsidR="00002512" w:rsidRPr="008C44B6" w:rsidRDefault="00002512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16"/>
          <w:szCs w:val="16"/>
        </w:rPr>
      </w:pPr>
    </w:p>
    <w:p w:rsidR="00346691" w:rsidRPr="008C44B6" w:rsidRDefault="00346691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28"/>
          <w:szCs w:val="28"/>
        </w:rPr>
      </w:pPr>
      <w:r w:rsidRPr="00DF473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Статьи, не соответствующие «Требованиям к оформлению научных статей» не будут приняты к публикации.</w:t>
      </w:r>
    </w:p>
    <w:p w:rsidR="00002512" w:rsidRPr="008C44B6" w:rsidRDefault="00002512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16"/>
          <w:szCs w:val="16"/>
        </w:rPr>
      </w:pPr>
    </w:p>
    <w:p w:rsidR="00346691" w:rsidRPr="008C44B6" w:rsidRDefault="00346691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28"/>
          <w:szCs w:val="28"/>
        </w:rPr>
      </w:pPr>
      <w:r w:rsidRPr="00DF4734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Оплата публикации производится только после принятия решения о включении статьи в сборник.</w:t>
      </w:r>
    </w:p>
    <w:p w:rsidR="00002512" w:rsidRPr="008C44B6" w:rsidRDefault="00002512" w:rsidP="00815823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16"/>
          <w:szCs w:val="16"/>
        </w:rPr>
      </w:pPr>
    </w:p>
    <w:p w:rsidR="00DD1B81" w:rsidRPr="009D02DB" w:rsidRDefault="00DD1B81" w:rsidP="00815823">
      <w:pPr>
        <w:spacing w:after="0" w:line="240" w:lineRule="auto"/>
        <w:jc w:val="center"/>
        <w:rPr>
          <w:rFonts w:ascii="Times New Roman Полужирный" w:hAnsi="Times New Roman Полужирный"/>
          <w:b/>
          <w:i/>
          <w:color w:val="C00000"/>
          <w:sz w:val="36"/>
          <w:szCs w:val="36"/>
        </w:rPr>
      </w:pPr>
      <w:r w:rsidRPr="009D02DB">
        <w:rPr>
          <w:rFonts w:ascii="Times New Roman Полужирный" w:hAnsi="Times New Roman Полужирный"/>
          <w:b/>
          <w:i/>
          <w:color w:val="C00000"/>
          <w:sz w:val="36"/>
          <w:szCs w:val="36"/>
          <w:u w:val="single"/>
        </w:rPr>
        <w:t>Стоимость публикации</w:t>
      </w:r>
      <w:r w:rsidR="009C6E54" w:rsidRPr="009D02DB">
        <w:rPr>
          <w:rFonts w:ascii="Times New Roman Полужирный" w:hAnsi="Times New Roman Полужирный"/>
          <w:b/>
          <w:i/>
          <w:color w:val="C00000"/>
          <w:sz w:val="36"/>
          <w:szCs w:val="36"/>
        </w:rPr>
        <w:t>:</w:t>
      </w:r>
    </w:p>
    <w:p w:rsidR="009C6E54" w:rsidRPr="009C6E54" w:rsidRDefault="009C6E54" w:rsidP="00815823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b/>
          <w:i/>
          <w:color w:val="000080"/>
          <w:sz w:val="24"/>
          <w:szCs w:val="24"/>
        </w:rPr>
      </w:pPr>
      <w:r w:rsidRPr="007F6148">
        <w:rPr>
          <w:rFonts w:ascii="Times New Roman" w:hAnsi="Times New Roman"/>
          <w:b/>
          <w:i/>
          <w:color w:val="000080"/>
          <w:sz w:val="24"/>
          <w:szCs w:val="24"/>
          <w:u w:val="single"/>
        </w:rPr>
        <w:t>В стоимость входит</w:t>
      </w:r>
      <w:r w:rsidRPr="007E306A">
        <w:rPr>
          <w:rFonts w:ascii="Times New Roman" w:hAnsi="Times New Roman"/>
          <w:b/>
          <w:i/>
          <w:color w:val="000080"/>
          <w:sz w:val="24"/>
          <w:szCs w:val="24"/>
        </w:rPr>
        <w:t>:</w:t>
      </w:r>
      <w:r w:rsidRPr="00F67029">
        <w:rPr>
          <w:rFonts w:ascii="Times New Roman" w:hAnsi="Times New Roman"/>
          <w:b/>
          <w:i/>
          <w:color w:val="000080"/>
          <w:sz w:val="24"/>
          <w:szCs w:val="24"/>
        </w:rPr>
        <w:t xml:space="preserve"> редакционно-издательское</w:t>
      </w:r>
      <w:r>
        <w:rPr>
          <w:rFonts w:ascii="Times New Roman" w:hAnsi="Times New Roman"/>
          <w:b/>
          <w:i/>
          <w:color w:val="000080"/>
          <w:sz w:val="24"/>
          <w:szCs w:val="24"/>
        </w:rPr>
        <w:t xml:space="preserve"> оформление и издание сборника,</w:t>
      </w:r>
    </w:p>
    <w:p w:rsidR="009C6E54" w:rsidRPr="00504083" w:rsidRDefault="009C6E54" w:rsidP="00815823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b/>
          <w:i/>
          <w:color w:val="000080"/>
          <w:sz w:val="24"/>
          <w:szCs w:val="24"/>
        </w:rPr>
      </w:pPr>
      <w:r>
        <w:rPr>
          <w:rFonts w:ascii="Times New Roman" w:hAnsi="Times New Roman"/>
          <w:b/>
          <w:i/>
          <w:color w:val="000080"/>
          <w:sz w:val="24"/>
          <w:szCs w:val="24"/>
        </w:rPr>
        <w:t>выпуск дополнительных 16 экз. сборников для отправки в Российскую Книжную Палату</w:t>
      </w:r>
    </w:p>
    <w:p w:rsidR="009C6E54" w:rsidRDefault="009C6E54" w:rsidP="00815823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b/>
          <w:i/>
          <w:color w:val="000080"/>
          <w:sz w:val="24"/>
          <w:szCs w:val="24"/>
        </w:rPr>
      </w:pPr>
      <w:r>
        <w:rPr>
          <w:rFonts w:ascii="Times New Roman" w:hAnsi="Times New Roman"/>
          <w:b/>
          <w:i/>
          <w:color w:val="000080"/>
          <w:sz w:val="24"/>
          <w:szCs w:val="24"/>
        </w:rPr>
        <w:t>(филиал «ИТАР-ТАСС»)</w:t>
      </w:r>
    </w:p>
    <w:p w:rsidR="0028008A" w:rsidRPr="00CB6079" w:rsidRDefault="0028008A" w:rsidP="00815823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Arial" w:hAnsi="Arial" w:cs="Arial"/>
          <w:b/>
          <w:i/>
          <w:color w:val="C00000"/>
          <w:sz w:val="16"/>
          <w:szCs w:val="16"/>
        </w:rPr>
      </w:pPr>
    </w:p>
    <w:p w:rsidR="0028008A" w:rsidRPr="00E407FC" w:rsidRDefault="002F1C81" w:rsidP="00815823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Arial" w:hAnsi="Arial" w:cs="Arial"/>
          <w:b/>
          <w:i/>
          <w:color w:val="C00000"/>
          <w:sz w:val="16"/>
          <w:szCs w:val="16"/>
        </w:rPr>
      </w:pPr>
      <w:r w:rsidRPr="003D4116">
        <w:rPr>
          <w:rFonts w:ascii="Arial" w:hAnsi="Arial" w:cs="Arial"/>
          <w:b/>
          <w:i/>
          <w:color w:val="C00000"/>
          <w:sz w:val="24"/>
          <w:szCs w:val="24"/>
        </w:rPr>
        <w:t>Объем статьи о</w:t>
      </w:r>
      <w:r w:rsidR="004B4B8D" w:rsidRPr="003D4116">
        <w:rPr>
          <w:rFonts w:ascii="Arial" w:hAnsi="Arial" w:cs="Arial"/>
          <w:b/>
          <w:i/>
          <w:color w:val="C00000"/>
          <w:sz w:val="24"/>
          <w:szCs w:val="24"/>
        </w:rPr>
        <w:t>т</w:t>
      </w:r>
      <w:r w:rsidR="00F667EE">
        <w:rPr>
          <w:rFonts w:ascii="Arial" w:hAnsi="Arial" w:cs="Arial"/>
          <w:b/>
          <w:i/>
          <w:color w:val="C00000"/>
          <w:sz w:val="24"/>
          <w:szCs w:val="24"/>
        </w:rPr>
        <w:t xml:space="preserve"> </w:t>
      </w:r>
      <w:r w:rsidR="00F667EE" w:rsidRPr="00F667EE">
        <w:rPr>
          <w:rFonts w:ascii="Arial" w:hAnsi="Arial" w:cs="Arial"/>
          <w:b/>
          <w:i/>
          <w:color w:val="C00000"/>
          <w:sz w:val="24"/>
          <w:szCs w:val="24"/>
        </w:rPr>
        <w:t>3</w:t>
      </w:r>
      <w:r w:rsidR="004B4B8D" w:rsidRPr="003D4116">
        <w:rPr>
          <w:rFonts w:ascii="Arial" w:hAnsi="Arial" w:cs="Arial"/>
          <w:b/>
          <w:i/>
          <w:color w:val="C00000"/>
          <w:sz w:val="24"/>
          <w:szCs w:val="24"/>
        </w:rPr>
        <w:t xml:space="preserve"> страниц</w:t>
      </w:r>
    </w:p>
    <w:tbl>
      <w:tblPr>
        <w:tblW w:w="0" w:type="auto"/>
        <w:tblLook w:val="04A0"/>
      </w:tblPr>
      <w:tblGrid>
        <w:gridCol w:w="6808"/>
        <w:gridCol w:w="3046"/>
      </w:tblGrid>
      <w:tr w:rsidR="002F1C81" w:rsidRPr="00D27875" w:rsidTr="00504083">
        <w:tc>
          <w:tcPr>
            <w:tcW w:w="6808" w:type="dxa"/>
            <w:vAlign w:val="center"/>
          </w:tcPr>
          <w:p w:rsidR="002F1C81" w:rsidRPr="008328A7" w:rsidRDefault="002F1C81" w:rsidP="00815823">
            <w:pPr>
              <w:spacing w:after="0"/>
              <w:ind w:left="-57" w:right="-57"/>
              <w:outlineLvl w:val="0"/>
              <w:rPr>
                <w:b/>
                <w:color w:val="C00000"/>
              </w:rPr>
            </w:pPr>
            <w:r w:rsidRPr="008328A7">
              <w:rPr>
                <w:b/>
                <w:i/>
                <w:color w:val="C00000"/>
                <w:sz w:val="24"/>
                <w:szCs w:val="24"/>
              </w:rPr>
              <w:t xml:space="preserve">Каждая </w:t>
            </w:r>
            <w:r w:rsidR="008328A7">
              <w:rPr>
                <w:b/>
                <w:i/>
                <w:color w:val="C00000"/>
                <w:sz w:val="24"/>
                <w:szCs w:val="24"/>
              </w:rPr>
              <w:t xml:space="preserve">(одна) </w:t>
            </w:r>
            <w:r w:rsidRPr="008328A7">
              <w:rPr>
                <w:b/>
                <w:i/>
                <w:color w:val="C00000"/>
                <w:sz w:val="24"/>
                <w:szCs w:val="24"/>
              </w:rPr>
              <w:t>страница</w:t>
            </w:r>
          </w:p>
        </w:tc>
        <w:tc>
          <w:tcPr>
            <w:tcW w:w="3046" w:type="dxa"/>
            <w:vAlign w:val="center"/>
          </w:tcPr>
          <w:p w:rsidR="002F1C81" w:rsidRPr="00920DFA" w:rsidRDefault="00FA1BB9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rFonts w:ascii="Times New Roman Полужирный" w:hAnsi="Times New Roman Полужирный"/>
                <w:color w:val="C00000"/>
              </w:rPr>
            </w:pPr>
            <w:r w:rsidRPr="0043706C">
              <w:rPr>
                <w:b/>
                <w:i/>
                <w:color w:val="C00000"/>
                <w:sz w:val="24"/>
                <w:szCs w:val="24"/>
              </w:rPr>
              <w:t>3</w:t>
            </w:r>
            <w:r w:rsidR="002F1C81" w:rsidRPr="0043706C">
              <w:rPr>
                <w:b/>
                <w:i/>
                <w:color w:val="C00000"/>
                <w:sz w:val="24"/>
                <w:szCs w:val="24"/>
              </w:rPr>
              <w:t>00</w:t>
            </w:r>
            <w:r w:rsidR="002F1C81" w:rsidRPr="00920DFA"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  <w:t xml:space="preserve"> р</w:t>
            </w:r>
            <w:r w:rsidR="00920DFA">
              <w:rPr>
                <w:rFonts w:asciiTheme="minorHAnsi" w:hAnsiTheme="minorHAnsi"/>
                <w:b/>
                <w:i/>
                <w:color w:val="C00000"/>
                <w:sz w:val="24"/>
                <w:szCs w:val="24"/>
              </w:rPr>
              <w:t>уб</w:t>
            </w:r>
            <w:r w:rsidR="002F1C81" w:rsidRPr="00920DFA"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  <w:t>.</w:t>
            </w:r>
          </w:p>
        </w:tc>
      </w:tr>
      <w:tr w:rsidR="007B1E6A" w:rsidRPr="00D27875" w:rsidTr="00504083">
        <w:tc>
          <w:tcPr>
            <w:tcW w:w="6808" w:type="dxa"/>
            <w:vAlign w:val="center"/>
          </w:tcPr>
          <w:p w:rsidR="007B1E6A" w:rsidRDefault="007B1E6A" w:rsidP="00CE22E1">
            <w:pPr>
              <w:spacing w:after="0"/>
              <w:ind w:left="-57" w:right="-57"/>
              <w:outlineLvl w:val="0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Печатный сборник</w:t>
            </w:r>
            <w:r w:rsidR="00720694">
              <w:rPr>
                <w:b/>
                <w:i/>
                <w:color w:val="000080"/>
                <w:sz w:val="24"/>
                <w:szCs w:val="24"/>
              </w:rPr>
              <w:t xml:space="preserve"> с почтовой рассылкой по России</w:t>
            </w:r>
            <w:r w:rsidR="00920DFA">
              <w:rPr>
                <w:b/>
                <w:i/>
                <w:color w:val="000080"/>
                <w:sz w:val="24"/>
                <w:szCs w:val="24"/>
              </w:rPr>
              <w:t xml:space="preserve"> и ближнего зарубежья</w:t>
            </w:r>
          </w:p>
        </w:tc>
        <w:tc>
          <w:tcPr>
            <w:tcW w:w="3046" w:type="dxa"/>
            <w:vAlign w:val="center"/>
          </w:tcPr>
          <w:p w:rsidR="007B1E6A" w:rsidRPr="00920DFA" w:rsidRDefault="00920DFA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</w:pPr>
            <w:r w:rsidRPr="00920DFA"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  <w:t>+ 10</w:t>
            </w:r>
            <w:r w:rsidR="007B1E6A" w:rsidRPr="00920DFA"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  <w:t>00 р</w:t>
            </w:r>
            <w:r>
              <w:rPr>
                <w:rFonts w:asciiTheme="minorHAnsi" w:hAnsiTheme="minorHAnsi"/>
                <w:b/>
                <w:i/>
                <w:color w:val="C00000"/>
                <w:sz w:val="24"/>
                <w:szCs w:val="24"/>
              </w:rPr>
              <w:t>уб</w:t>
            </w:r>
            <w:r w:rsidR="007B1E6A" w:rsidRPr="00920DFA"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  <w:t>.</w:t>
            </w:r>
          </w:p>
        </w:tc>
      </w:tr>
      <w:tr w:rsidR="002F1C81" w:rsidRPr="00D27875" w:rsidTr="00504083">
        <w:tc>
          <w:tcPr>
            <w:tcW w:w="6808" w:type="dxa"/>
            <w:vAlign w:val="center"/>
          </w:tcPr>
          <w:p w:rsidR="002F1C81" w:rsidRPr="009423C6" w:rsidRDefault="002F1C81" w:rsidP="00CE22E1">
            <w:pPr>
              <w:pStyle w:val="1"/>
              <w:keepNext w:val="0"/>
              <w:widowControl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23C6">
              <w:rPr>
                <w:rFonts w:ascii="Times New Roman" w:hAnsi="Times New Roman"/>
                <w:i/>
                <w:color w:val="000080"/>
                <w:sz w:val="24"/>
                <w:szCs w:val="24"/>
              </w:rPr>
              <w:t xml:space="preserve">Сертификат в формате </w:t>
            </w:r>
            <w:r w:rsidRPr="009423C6">
              <w:rPr>
                <w:rFonts w:ascii="Times New Roman" w:hAnsi="Times New Roman"/>
                <w:i/>
                <w:color w:val="000080"/>
                <w:sz w:val="24"/>
                <w:szCs w:val="24"/>
                <w:lang w:val="en-US"/>
              </w:rPr>
              <w:t>pdf</w:t>
            </w:r>
          </w:p>
        </w:tc>
        <w:tc>
          <w:tcPr>
            <w:tcW w:w="3046" w:type="dxa"/>
            <w:vAlign w:val="center"/>
          </w:tcPr>
          <w:p w:rsidR="002F1C81" w:rsidRPr="00D27875" w:rsidRDefault="00684824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</w:pPr>
            <w:r>
              <w:rPr>
                <w:b/>
                <w:i/>
                <w:color w:val="000080"/>
                <w:sz w:val="24"/>
                <w:szCs w:val="24"/>
              </w:rPr>
              <w:t>20</w:t>
            </w:r>
            <w:r w:rsidR="002F1C81">
              <w:rPr>
                <w:b/>
                <w:i/>
                <w:color w:val="000080"/>
                <w:sz w:val="24"/>
                <w:szCs w:val="24"/>
              </w:rPr>
              <w:t>0 р</w:t>
            </w:r>
            <w:r w:rsidR="00920DFA">
              <w:rPr>
                <w:b/>
                <w:i/>
                <w:color w:val="000080"/>
                <w:sz w:val="24"/>
                <w:szCs w:val="24"/>
              </w:rPr>
              <w:t>уб</w:t>
            </w:r>
            <w:r w:rsidR="002F1C81">
              <w:rPr>
                <w:b/>
                <w:i/>
                <w:color w:val="000080"/>
                <w:sz w:val="24"/>
                <w:szCs w:val="24"/>
              </w:rPr>
              <w:t>.</w:t>
            </w:r>
          </w:p>
        </w:tc>
      </w:tr>
      <w:tr w:rsidR="007B1E6A" w:rsidRPr="00D27875" w:rsidTr="00504083">
        <w:tc>
          <w:tcPr>
            <w:tcW w:w="6808" w:type="dxa"/>
            <w:vAlign w:val="center"/>
          </w:tcPr>
          <w:p w:rsidR="007B1E6A" w:rsidRPr="00720694" w:rsidRDefault="00720694" w:rsidP="00CE22E1">
            <w:pPr>
              <w:spacing w:after="0"/>
              <w:rPr>
                <w:b/>
                <w:i/>
                <w:color w:val="002060"/>
                <w:sz w:val="24"/>
                <w:szCs w:val="24"/>
              </w:rPr>
            </w:pPr>
            <w:r w:rsidRPr="00720694">
              <w:rPr>
                <w:b/>
                <w:i/>
                <w:color w:val="000080"/>
                <w:sz w:val="24"/>
                <w:szCs w:val="24"/>
              </w:rPr>
              <w:t xml:space="preserve">Сертификат </w:t>
            </w:r>
            <w:r>
              <w:rPr>
                <w:b/>
                <w:i/>
                <w:color w:val="000080"/>
                <w:sz w:val="24"/>
                <w:szCs w:val="24"/>
              </w:rPr>
              <w:t>типографский ламинированный</w:t>
            </w:r>
          </w:p>
        </w:tc>
        <w:tc>
          <w:tcPr>
            <w:tcW w:w="3046" w:type="dxa"/>
            <w:vAlign w:val="center"/>
          </w:tcPr>
          <w:p w:rsidR="007B1E6A" w:rsidRPr="007B1E6A" w:rsidRDefault="00684824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30</w:t>
            </w:r>
            <w:r w:rsidR="007B1E6A" w:rsidRPr="007B1E6A">
              <w:rPr>
                <w:b/>
                <w:i/>
                <w:color w:val="000080"/>
                <w:sz w:val="24"/>
                <w:szCs w:val="24"/>
              </w:rPr>
              <w:t xml:space="preserve">0 </w:t>
            </w:r>
            <w:r w:rsidR="00920DFA">
              <w:rPr>
                <w:b/>
                <w:i/>
                <w:color w:val="000080"/>
                <w:sz w:val="24"/>
                <w:szCs w:val="24"/>
              </w:rPr>
              <w:t>руб.</w:t>
            </w:r>
          </w:p>
        </w:tc>
      </w:tr>
      <w:tr w:rsidR="00720694" w:rsidRPr="00D27875" w:rsidTr="00504083">
        <w:tc>
          <w:tcPr>
            <w:tcW w:w="6808" w:type="dxa"/>
            <w:vAlign w:val="center"/>
          </w:tcPr>
          <w:p w:rsidR="00720694" w:rsidRPr="00720694" w:rsidRDefault="00720694" w:rsidP="00CE22E1">
            <w:pPr>
              <w:spacing w:after="0"/>
              <w:rPr>
                <w:b/>
                <w:i/>
                <w:color w:val="000080"/>
                <w:sz w:val="24"/>
                <w:szCs w:val="24"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Д</w:t>
            </w:r>
            <w:r>
              <w:rPr>
                <w:b/>
                <w:i/>
                <w:color w:val="000080"/>
                <w:sz w:val="24"/>
                <w:szCs w:val="24"/>
              </w:rPr>
              <w:t>иплом типографский ламинированный (статья заняла 1-2-3 место и т.д.)</w:t>
            </w:r>
          </w:p>
        </w:tc>
        <w:tc>
          <w:tcPr>
            <w:tcW w:w="3046" w:type="dxa"/>
            <w:vAlign w:val="center"/>
          </w:tcPr>
          <w:p w:rsidR="00720694" w:rsidRDefault="00684824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30</w:t>
            </w:r>
            <w:r w:rsidR="00920DFA">
              <w:rPr>
                <w:b/>
                <w:i/>
                <w:color w:val="000080"/>
                <w:sz w:val="24"/>
                <w:szCs w:val="24"/>
              </w:rPr>
              <w:t>0 руб.</w:t>
            </w:r>
          </w:p>
        </w:tc>
      </w:tr>
      <w:tr w:rsidR="00720694" w:rsidRPr="00D27875" w:rsidTr="00504083">
        <w:tc>
          <w:tcPr>
            <w:tcW w:w="6808" w:type="dxa"/>
            <w:vAlign w:val="center"/>
          </w:tcPr>
          <w:p w:rsidR="00720694" w:rsidRPr="00720694" w:rsidRDefault="00720694" w:rsidP="00CE22E1">
            <w:pPr>
              <w:spacing w:after="0"/>
              <w:rPr>
                <w:b/>
                <w:i/>
                <w:color w:val="000080"/>
                <w:sz w:val="24"/>
                <w:szCs w:val="24"/>
              </w:rPr>
            </w:pPr>
            <w:r w:rsidRPr="00804FA2">
              <w:rPr>
                <w:b/>
                <w:i/>
                <w:color w:val="000080"/>
                <w:sz w:val="24"/>
                <w:szCs w:val="24"/>
              </w:rPr>
              <w:t>Д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иплом в формате </w:t>
            </w:r>
            <w:r>
              <w:rPr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(статья заняла 1-2-3 место и т.д.)</w:t>
            </w:r>
          </w:p>
        </w:tc>
        <w:tc>
          <w:tcPr>
            <w:tcW w:w="3046" w:type="dxa"/>
            <w:vAlign w:val="center"/>
          </w:tcPr>
          <w:p w:rsidR="00720694" w:rsidRPr="00720694" w:rsidRDefault="00684824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20</w:t>
            </w:r>
            <w:r w:rsidR="00720694">
              <w:rPr>
                <w:b/>
                <w:i/>
                <w:color w:val="000080"/>
                <w:sz w:val="24"/>
                <w:szCs w:val="24"/>
                <w:lang w:val="en-US"/>
              </w:rPr>
              <w:t xml:space="preserve">0 </w:t>
            </w:r>
            <w:r w:rsidR="00920DFA">
              <w:rPr>
                <w:b/>
                <w:i/>
                <w:color w:val="000080"/>
                <w:sz w:val="24"/>
                <w:szCs w:val="24"/>
              </w:rPr>
              <w:t>руб.</w:t>
            </w:r>
          </w:p>
        </w:tc>
      </w:tr>
      <w:tr w:rsidR="007B1E6A" w:rsidRPr="00D27875" w:rsidTr="00504083">
        <w:tc>
          <w:tcPr>
            <w:tcW w:w="6808" w:type="dxa"/>
            <w:vAlign w:val="center"/>
          </w:tcPr>
          <w:p w:rsidR="007B1E6A" w:rsidRPr="00720694" w:rsidRDefault="00720694" w:rsidP="00CE22E1">
            <w:pPr>
              <w:pStyle w:val="1"/>
              <w:keepNext w:val="0"/>
              <w:widowControl w:val="0"/>
              <w:spacing w:before="0" w:after="0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  <w:r w:rsidRPr="00720694"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  <w:t xml:space="preserve">Дополнительный </w:t>
            </w:r>
            <w:r w:rsidR="00504083"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  <w:t xml:space="preserve">экземпляр </w:t>
            </w:r>
            <w:r w:rsidRPr="00720694"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  <w:t>сборник</w:t>
            </w:r>
            <w:r w:rsidR="00504083"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  <w:t>а</w:t>
            </w:r>
          </w:p>
        </w:tc>
        <w:tc>
          <w:tcPr>
            <w:tcW w:w="3046" w:type="dxa"/>
            <w:vAlign w:val="center"/>
          </w:tcPr>
          <w:p w:rsidR="007B1E6A" w:rsidRDefault="00920DFA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10</w:t>
            </w:r>
            <w:r w:rsidR="00720694">
              <w:rPr>
                <w:b/>
                <w:i/>
                <w:color w:val="000080"/>
                <w:sz w:val="24"/>
                <w:szCs w:val="24"/>
              </w:rPr>
              <w:t xml:space="preserve">00 </w:t>
            </w:r>
            <w:r>
              <w:rPr>
                <w:b/>
                <w:i/>
                <w:color w:val="000080"/>
                <w:sz w:val="24"/>
                <w:szCs w:val="24"/>
              </w:rPr>
              <w:t>руб.</w:t>
            </w:r>
          </w:p>
        </w:tc>
      </w:tr>
      <w:tr w:rsidR="002F1C81" w:rsidRPr="009423C6" w:rsidTr="00504083">
        <w:tc>
          <w:tcPr>
            <w:tcW w:w="6808" w:type="dxa"/>
            <w:vAlign w:val="center"/>
          </w:tcPr>
          <w:p w:rsidR="002F1C81" w:rsidRPr="00D27875" w:rsidRDefault="002F1C81" w:rsidP="00CE22E1">
            <w:pPr>
              <w:spacing w:after="0"/>
              <w:ind w:left="-57" w:right="-57"/>
              <w:outlineLvl w:val="0"/>
              <w:rPr>
                <w:b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Справка о принятии статьи к публикации и участии в</w:t>
            </w:r>
            <w:r w:rsidR="00504083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конференции </w:t>
            </w:r>
            <w:r w:rsidRPr="002B0EEB">
              <w:rPr>
                <w:b/>
                <w:i/>
                <w:color w:val="000080"/>
                <w:sz w:val="24"/>
                <w:szCs w:val="24"/>
              </w:rPr>
              <w:t xml:space="preserve">в формате </w:t>
            </w:r>
            <w:r w:rsidRPr="002B0EEB">
              <w:rPr>
                <w:b/>
                <w:i/>
                <w:color w:val="000080"/>
                <w:sz w:val="24"/>
                <w:szCs w:val="24"/>
                <w:lang w:val="en-US"/>
              </w:rPr>
              <w:t>pdf</w:t>
            </w:r>
          </w:p>
        </w:tc>
        <w:tc>
          <w:tcPr>
            <w:tcW w:w="3046" w:type="dxa"/>
            <w:vAlign w:val="center"/>
          </w:tcPr>
          <w:p w:rsidR="002F1C81" w:rsidRPr="009423C6" w:rsidRDefault="002F1C81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1</w:t>
            </w:r>
            <w:r w:rsidRPr="009423C6">
              <w:rPr>
                <w:b/>
                <w:i/>
                <w:color w:val="000080"/>
                <w:sz w:val="24"/>
                <w:szCs w:val="24"/>
              </w:rPr>
              <w:t>00 р.</w:t>
            </w:r>
          </w:p>
        </w:tc>
      </w:tr>
      <w:tr w:rsidR="002F1C81" w:rsidRPr="00D27875" w:rsidTr="00504083">
        <w:tc>
          <w:tcPr>
            <w:tcW w:w="6808" w:type="dxa"/>
            <w:vAlign w:val="center"/>
          </w:tcPr>
          <w:p w:rsidR="002F1C81" w:rsidRPr="00D27875" w:rsidRDefault="002F1C81" w:rsidP="00CE22E1">
            <w:pPr>
              <w:spacing w:after="0"/>
              <w:ind w:left="-57" w:right="-57"/>
              <w:outlineLvl w:val="0"/>
              <w:rPr>
                <w:b/>
              </w:rPr>
            </w:pPr>
            <w:r w:rsidRPr="00DD1B81">
              <w:rPr>
                <w:b/>
                <w:i/>
                <w:color w:val="000080"/>
                <w:sz w:val="24"/>
                <w:szCs w:val="24"/>
              </w:rPr>
              <w:t>Помощь в оформлении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статьи в соответствии с требованиями </w:t>
            </w:r>
            <w:r w:rsidRPr="0028008A">
              <w:rPr>
                <w:rFonts w:ascii="Times New Roman Полужирный" w:hAnsi="Times New Roman Полужирный"/>
                <w:b/>
                <w:i/>
                <w:color w:val="C00000"/>
                <w:sz w:val="24"/>
                <w:szCs w:val="24"/>
              </w:rPr>
              <w:t>(по просьбе авторов)</w:t>
            </w:r>
          </w:p>
        </w:tc>
        <w:tc>
          <w:tcPr>
            <w:tcW w:w="3046" w:type="dxa"/>
            <w:vAlign w:val="center"/>
          </w:tcPr>
          <w:p w:rsidR="002F1C81" w:rsidRPr="00D27875" w:rsidRDefault="002F1C81" w:rsidP="00815823">
            <w:pPr>
              <w:pStyle w:val="af2"/>
              <w:kinsoku w:val="0"/>
              <w:overflowPunct w:val="0"/>
              <w:spacing w:after="0" w:line="273" w:lineRule="exact"/>
              <w:ind w:left="-57" w:right="-57"/>
              <w:jc w:val="center"/>
            </w:pPr>
            <w:r>
              <w:rPr>
                <w:b/>
                <w:i/>
                <w:color w:val="000080"/>
                <w:sz w:val="24"/>
                <w:szCs w:val="24"/>
              </w:rPr>
              <w:t>200 р.</w:t>
            </w:r>
          </w:p>
        </w:tc>
      </w:tr>
    </w:tbl>
    <w:p w:rsidR="00920DFA" w:rsidRPr="00815823" w:rsidRDefault="00920DFA" w:rsidP="00FA1BB9">
      <w:pPr>
        <w:spacing w:after="0" w:line="240" w:lineRule="auto"/>
        <w:jc w:val="center"/>
        <w:rPr>
          <w:color w:val="000080"/>
          <w:sz w:val="28"/>
          <w:szCs w:val="28"/>
        </w:rPr>
      </w:pPr>
    </w:p>
    <w:p w:rsidR="000A133B" w:rsidRPr="00C73C4B" w:rsidRDefault="000A133B" w:rsidP="00FA1BB9">
      <w:pPr>
        <w:spacing w:after="0" w:line="240" w:lineRule="auto"/>
        <w:jc w:val="center"/>
        <w:rPr>
          <w:b/>
          <w:i/>
          <w:color w:val="000080"/>
          <w:sz w:val="28"/>
          <w:szCs w:val="28"/>
          <w:u w:val="single"/>
        </w:rPr>
      </w:pPr>
      <w:r w:rsidRPr="00C73C4B">
        <w:rPr>
          <w:b/>
          <w:i/>
          <w:color w:val="000080"/>
          <w:sz w:val="28"/>
          <w:szCs w:val="28"/>
          <w:u w:val="single"/>
        </w:rPr>
        <w:t xml:space="preserve">Пример </w:t>
      </w:r>
      <w:r w:rsidR="00EB7F0C" w:rsidRPr="00C73C4B">
        <w:rPr>
          <w:b/>
          <w:i/>
          <w:color w:val="000080"/>
          <w:sz w:val="28"/>
          <w:szCs w:val="28"/>
          <w:u w:val="single"/>
        </w:rPr>
        <w:t xml:space="preserve">библиографической </w:t>
      </w:r>
      <w:r w:rsidRPr="00C73C4B">
        <w:rPr>
          <w:b/>
          <w:i/>
          <w:color w:val="000080"/>
          <w:sz w:val="28"/>
          <w:szCs w:val="28"/>
          <w:u w:val="single"/>
        </w:rPr>
        <w:t>ссылки на статью в нашем сборнике:</w:t>
      </w:r>
    </w:p>
    <w:p w:rsidR="00AF0329" w:rsidRPr="00AF0329" w:rsidRDefault="00AF0329" w:rsidP="00FA1BB9">
      <w:pPr>
        <w:spacing w:after="0" w:line="240" w:lineRule="auto"/>
        <w:jc w:val="both"/>
        <w:rPr>
          <w:sz w:val="36"/>
          <w:szCs w:val="36"/>
        </w:rPr>
      </w:pPr>
      <w:r>
        <w:rPr>
          <w:color w:val="000080"/>
          <w:sz w:val="24"/>
          <w:szCs w:val="24"/>
        </w:rPr>
        <w:t>Петрова О.И</w:t>
      </w:r>
      <w:r w:rsidR="000A133B">
        <w:rPr>
          <w:color w:val="000080"/>
          <w:sz w:val="24"/>
          <w:szCs w:val="24"/>
        </w:rPr>
        <w:t xml:space="preserve">. </w:t>
      </w:r>
      <w:r>
        <w:rPr>
          <w:color w:val="000080"/>
          <w:sz w:val="24"/>
          <w:szCs w:val="24"/>
        </w:rPr>
        <w:t>Коммуникативная культура педагога</w:t>
      </w:r>
      <w:r w:rsidR="000A133B">
        <w:rPr>
          <w:color w:val="000080"/>
          <w:sz w:val="24"/>
          <w:szCs w:val="24"/>
        </w:rPr>
        <w:t xml:space="preserve"> // </w:t>
      </w:r>
      <w:r>
        <w:rPr>
          <w:color w:val="000080"/>
          <w:sz w:val="24"/>
          <w:szCs w:val="24"/>
        </w:rPr>
        <w:t>Современный научный потенциал и перспективные направления теоретических и практических аспектов</w:t>
      </w:r>
      <w:r w:rsidR="0075771C">
        <w:rPr>
          <w:color w:val="000080"/>
          <w:sz w:val="24"/>
          <w:szCs w:val="24"/>
        </w:rPr>
        <w:t>: С</w:t>
      </w:r>
      <w:r w:rsidR="000A133B">
        <w:rPr>
          <w:color w:val="000080"/>
          <w:sz w:val="24"/>
          <w:szCs w:val="24"/>
        </w:rPr>
        <w:t xml:space="preserve">борник научных статей по итогам международной научно-практической конференции, г. Санкт-Петербург </w:t>
      </w:r>
      <w:r>
        <w:rPr>
          <w:color w:val="000080"/>
          <w:sz w:val="24"/>
          <w:szCs w:val="24"/>
        </w:rPr>
        <w:t xml:space="preserve">27-28 февраля 2017. </w:t>
      </w:r>
      <w:r w:rsidR="0075771C">
        <w:rPr>
          <w:color w:val="000080"/>
          <w:sz w:val="24"/>
          <w:szCs w:val="24"/>
        </w:rPr>
        <w:t>–</w:t>
      </w:r>
      <w:r w:rsidR="000A133B">
        <w:rPr>
          <w:color w:val="000080"/>
          <w:sz w:val="24"/>
          <w:szCs w:val="24"/>
        </w:rPr>
        <w:t xml:space="preserve"> СПб</w:t>
      </w:r>
      <w:r w:rsidR="0075771C">
        <w:rPr>
          <w:color w:val="000080"/>
          <w:sz w:val="24"/>
          <w:szCs w:val="24"/>
        </w:rPr>
        <w:t>.</w:t>
      </w:r>
      <w:r w:rsidR="00FA1BB9">
        <w:rPr>
          <w:color w:val="000080"/>
          <w:sz w:val="24"/>
          <w:szCs w:val="24"/>
        </w:rPr>
        <w:t>: Изд-во СПбЦСА</w:t>
      </w:r>
      <w:r w:rsidR="0075771C" w:rsidRPr="0075771C">
        <w:rPr>
          <w:color w:val="000080"/>
          <w:sz w:val="24"/>
          <w:szCs w:val="24"/>
        </w:rPr>
        <w:t>,</w:t>
      </w:r>
      <w:r w:rsidR="000A133B">
        <w:rPr>
          <w:color w:val="000080"/>
          <w:sz w:val="24"/>
          <w:szCs w:val="24"/>
        </w:rPr>
        <w:t xml:space="preserve"> 20</w:t>
      </w:r>
      <w:r>
        <w:rPr>
          <w:color w:val="000080"/>
          <w:sz w:val="24"/>
          <w:szCs w:val="24"/>
        </w:rPr>
        <w:t>17</w:t>
      </w:r>
      <w:r w:rsidR="000A133B">
        <w:rPr>
          <w:color w:val="000080"/>
          <w:sz w:val="24"/>
          <w:szCs w:val="24"/>
        </w:rPr>
        <w:t xml:space="preserve">. </w:t>
      </w:r>
      <w:r w:rsidR="0075771C">
        <w:rPr>
          <w:color w:val="000080"/>
          <w:sz w:val="24"/>
          <w:szCs w:val="24"/>
        </w:rPr>
        <w:t xml:space="preserve">– С. 45-49. </w:t>
      </w:r>
    </w:p>
    <w:p w:rsidR="00E343C4" w:rsidRDefault="00E343C4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A1BB9" w:rsidRDefault="00FA1BB9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A1BB9" w:rsidRDefault="00FA1BB9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A1BB9" w:rsidRPr="00E407FC" w:rsidRDefault="00FA1BB9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667EE" w:rsidRPr="00E407FC" w:rsidRDefault="00F667EE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D7170A" w:rsidRDefault="00D7170A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A1BB9" w:rsidRDefault="00FA1BB9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A1BB9" w:rsidRDefault="00FA1BB9" w:rsidP="00FA1BB9">
      <w:pPr>
        <w:spacing w:after="0" w:line="240" w:lineRule="auto"/>
        <w:jc w:val="center"/>
        <w:rPr>
          <w:b/>
          <w:i/>
          <w:color w:val="000080"/>
          <w:sz w:val="24"/>
          <w:szCs w:val="24"/>
          <w:u w:val="single"/>
        </w:rPr>
      </w:pPr>
    </w:p>
    <w:p w:rsidR="00F67029" w:rsidRPr="00CF7C67" w:rsidRDefault="00F67029" w:rsidP="00B2611A">
      <w:pPr>
        <w:spacing w:after="0" w:line="240" w:lineRule="auto"/>
        <w:jc w:val="center"/>
        <w:rPr>
          <w:b/>
          <w:i/>
          <w:color w:val="000080"/>
          <w:sz w:val="36"/>
          <w:szCs w:val="36"/>
          <w:u w:val="single"/>
        </w:rPr>
      </w:pPr>
      <w:r w:rsidRPr="00CF7C67">
        <w:rPr>
          <w:b/>
          <w:i/>
          <w:color w:val="000080"/>
          <w:sz w:val="36"/>
          <w:szCs w:val="36"/>
          <w:u w:val="single"/>
        </w:rPr>
        <w:lastRenderedPageBreak/>
        <w:t>Требования к оформлению</w:t>
      </w:r>
      <w:r w:rsidR="00C73C4B">
        <w:rPr>
          <w:b/>
          <w:i/>
          <w:color w:val="000080"/>
          <w:sz w:val="36"/>
          <w:szCs w:val="36"/>
          <w:u w:val="single"/>
        </w:rPr>
        <w:t xml:space="preserve"> статьи</w:t>
      </w:r>
      <w:r w:rsidR="00CF7C67">
        <w:rPr>
          <w:b/>
          <w:i/>
          <w:color w:val="000080"/>
          <w:sz w:val="36"/>
          <w:szCs w:val="36"/>
          <w:u w:val="single"/>
        </w:rPr>
        <w:t>:</w:t>
      </w:r>
    </w:p>
    <w:p w:rsidR="00EC6980" w:rsidRDefault="008151D3" w:rsidP="00B2611A">
      <w:pPr>
        <w:spacing w:after="0" w:line="240" w:lineRule="auto"/>
        <w:jc w:val="center"/>
        <w:rPr>
          <w:b/>
          <w:i/>
          <w:color w:val="000080"/>
          <w:sz w:val="24"/>
          <w:szCs w:val="24"/>
        </w:rPr>
      </w:pPr>
      <w:r w:rsidRPr="000A133B">
        <w:rPr>
          <w:b/>
          <w:i/>
          <w:color w:val="000080"/>
          <w:sz w:val="24"/>
          <w:szCs w:val="24"/>
        </w:rPr>
        <w:t xml:space="preserve">К публикации принимаются только должным образом оформленные статьи, </w:t>
      </w:r>
    </w:p>
    <w:p w:rsidR="00C84A34" w:rsidRPr="00EC6980" w:rsidRDefault="008151D3" w:rsidP="00B2611A">
      <w:pPr>
        <w:spacing w:after="0" w:line="240" w:lineRule="auto"/>
        <w:jc w:val="center"/>
        <w:rPr>
          <w:b/>
          <w:i/>
          <w:color w:val="000080"/>
          <w:sz w:val="24"/>
          <w:szCs w:val="24"/>
        </w:rPr>
      </w:pPr>
      <w:r w:rsidRPr="000A133B">
        <w:rPr>
          <w:b/>
          <w:i/>
          <w:color w:val="000080"/>
          <w:sz w:val="24"/>
          <w:szCs w:val="24"/>
        </w:rPr>
        <w:t xml:space="preserve">за оформление статьи в соответствии с предъявляемыми требованиями </w:t>
      </w:r>
    </w:p>
    <w:p w:rsidR="0028375E" w:rsidRPr="000A133B" w:rsidRDefault="008151D3" w:rsidP="00B2611A">
      <w:pPr>
        <w:spacing w:after="0" w:line="240" w:lineRule="auto"/>
        <w:jc w:val="center"/>
        <w:rPr>
          <w:b/>
          <w:i/>
          <w:color w:val="FF0000"/>
          <w:sz w:val="24"/>
          <w:szCs w:val="24"/>
        </w:rPr>
      </w:pPr>
      <w:r w:rsidRPr="000A133B">
        <w:rPr>
          <w:b/>
          <w:i/>
          <w:color w:val="FF0000"/>
          <w:sz w:val="24"/>
          <w:szCs w:val="24"/>
        </w:rPr>
        <w:t>дополнительно</w:t>
      </w:r>
      <w:r w:rsidRPr="000A133B">
        <w:rPr>
          <w:b/>
          <w:i/>
          <w:color w:val="000080"/>
          <w:sz w:val="24"/>
          <w:szCs w:val="24"/>
        </w:rPr>
        <w:t xml:space="preserve"> </w:t>
      </w:r>
      <w:r w:rsidRPr="000A133B">
        <w:rPr>
          <w:b/>
          <w:i/>
          <w:color w:val="FF0000"/>
          <w:sz w:val="24"/>
          <w:szCs w:val="24"/>
        </w:rPr>
        <w:t xml:space="preserve">взимается </w:t>
      </w:r>
      <w:r w:rsidR="006F1EBE" w:rsidRPr="000A133B">
        <w:rPr>
          <w:b/>
          <w:i/>
          <w:color w:val="FF0000"/>
          <w:sz w:val="24"/>
          <w:szCs w:val="24"/>
        </w:rPr>
        <w:t>20</w:t>
      </w:r>
      <w:r w:rsidR="00C84A34">
        <w:rPr>
          <w:b/>
          <w:i/>
          <w:color w:val="FF0000"/>
          <w:sz w:val="24"/>
          <w:szCs w:val="24"/>
        </w:rPr>
        <w:t xml:space="preserve">0 руб. </w:t>
      </w:r>
      <w:r w:rsidR="00DD1B81" w:rsidRPr="000A133B">
        <w:rPr>
          <w:b/>
          <w:i/>
          <w:color w:val="FF0000"/>
          <w:sz w:val="24"/>
          <w:szCs w:val="24"/>
        </w:rPr>
        <w:t>(по просьбе автора)</w:t>
      </w:r>
    </w:p>
    <w:tbl>
      <w:tblPr>
        <w:tblW w:w="0" w:type="auto"/>
        <w:tblLook w:val="04A0"/>
      </w:tblPr>
      <w:tblGrid>
        <w:gridCol w:w="6308"/>
        <w:gridCol w:w="3546"/>
      </w:tblGrid>
      <w:tr w:rsidR="0028375E" w:rsidRPr="00D27875" w:rsidTr="0028375E">
        <w:tc>
          <w:tcPr>
            <w:tcW w:w="6308" w:type="dxa"/>
          </w:tcPr>
          <w:p w:rsidR="0028375E" w:rsidRPr="00D27875" w:rsidRDefault="0028375E" w:rsidP="00B2611A">
            <w:pPr>
              <w:spacing w:after="0" w:line="240" w:lineRule="auto"/>
              <w:outlineLvl w:val="0"/>
              <w:rPr>
                <w:b/>
                <w:color w:val="000000"/>
              </w:rPr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Текстовый редактор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546" w:type="dxa"/>
            <w:vAlign w:val="center"/>
          </w:tcPr>
          <w:p w:rsidR="0028375E" w:rsidRPr="00D27875" w:rsidRDefault="0028375E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Microsoft Word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656A8E" w:rsidRDefault="00656A8E" w:rsidP="00B2611A">
            <w:pPr>
              <w:spacing w:after="0" w:line="240" w:lineRule="auto"/>
              <w:jc w:val="both"/>
              <w:outlineLvl w:val="0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В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се поля</w:t>
            </w:r>
            <w:r w:rsidR="00C84A34">
              <w:rPr>
                <w:b/>
                <w:bCs/>
                <w:i/>
                <w:color w:val="000080"/>
                <w:sz w:val="24"/>
                <w:szCs w:val="24"/>
              </w:rPr>
              <w:t>,</w:t>
            </w:r>
            <w:r>
              <w:rPr>
                <w:b/>
                <w:bCs/>
                <w:i/>
                <w:color w:val="000080"/>
                <w:sz w:val="24"/>
                <w:szCs w:val="24"/>
              </w:rPr>
              <w:t xml:space="preserve"> </w:t>
            </w:r>
            <w:r w:rsidRPr="00DD1B81">
              <w:rPr>
                <w:b/>
                <w:i/>
                <w:color w:val="000080"/>
                <w:sz w:val="24"/>
                <w:szCs w:val="24"/>
              </w:rPr>
              <w:t xml:space="preserve">включая таблицы, схемы, рисунки и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список  </w:t>
            </w:r>
            <w:r w:rsidRPr="00DD1B81">
              <w:rPr>
                <w:b/>
                <w:i/>
                <w:color w:val="000080"/>
                <w:sz w:val="24"/>
                <w:szCs w:val="24"/>
              </w:rPr>
              <w:t>литературы</w:t>
            </w:r>
          </w:p>
        </w:tc>
        <w:tc>
          <w:tcPr>
            <w:tcW w:w="3546" w:type="dxa"/>
            <w:vAlign w:val="center"/>
          </w:tcPr>
          <w:p w:rsidR="0028375E" w:rsidRPr="00D27875" w:rsidRDefault="00656A8E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2 см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D27875" w:rsidRDefault="00656A8E" w:rsidP="00B2611A">
            <w:pPr>
              <w:spacing w:after="0" w:line="240" w:lineRule="auto"/>
              <w:outlineLvl w:val="0"/>
              <w:rPr>
                <w:b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Ш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рифт</w:t>
            </w:r>
          </w:p>
        </w:tc>
        <w:tc>
          <w:tcPr>
            <w:tcW w:w="3546" w:type="dxa"/>
            <w:vAlign w:val="center"/>
          </w:tcPr>
          <w:p w:rsidR="0028375E" w:rsidRPr="00D27875" w:rsidRDefault="00656A8E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  <w:lang w:val="en-US"/>
              </w:rPr>
              <w:t>Times New Roman</w:t>
            </w:r>
            <w:r w:rsidR="0028375E">
              <w:t xml:space="preserve"> 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D27875" w:rsidRDefault="00656A8E" w:rsidP="00B2611A">
            <w:pPr>
              <w:spacing w:after="0" w:line="240" w:lineRule="auto"/>
              <w:outlineLvl w:val="0"/>
              <w:rPr>
                <w:b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Р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азмер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  <w:lang w:val="en-US"/>
              </w:rPr>
              <w:t xml:space="preserve"> 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шрифта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546" w:type="dxa"/>
            <w:vAlign w:val="center"/>
          </w:tcPr>
          <w:p w:rsidR="0028375E" w:rsidRPr="00D27875" w:rsidRDefault="00656A8E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  <w:lang w:val="en-US"/>
              </w:rPr>
              <w:t>14</w:t>
            </w:r>
            <w:r w:rsidR="0028375E">
              <w:t xml:space="preserve"> 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Default="00656A8E" w:rsidP="00B2611A">
            <w:pPr>
              <w:spacing w:after="0" w:line="240" w:lineRule="auto"/>
              <w:outlineLvl w:val="0"/>
              <w:rPr>
                <w:b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М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ежстрочный интервал</w:t>
            </w:r>
            <w:r w:rsidR="0028375E">
              <w:rPr>
                <w:b/>
              </w:rPr>
              <w:t xml:space="preserve"> </w:t>
            </w:r>
          </w:p>
        </w:tc>
        <w:tc>
          <w:tcPr>
            <w:tcW w:w="3546" w:type="dxa"/>
            <w:vAlign w:val="center"/>
          </w:tcPr>
          <w:p w:rsidR="0028375E" w:rsidRPr="00D27875" w:rsidRDefault="00656A8E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1,5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9C0AB9" w:rsidRDefault="00C84A34" w:rsidP="00B2611A">
            <w:pPr>
              <w:spacing w:after="0" w:line="240" w:lineRule="auto"/>
              <w:jc w:val="bot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Абзацный отступ </w:t>
            </w:r>
            <w:r w:rsidR="001B3BF4">
              <w:rPr>
                <w:b/>
                <w:i/>
                <w:color w:val="000080"/>
                <w:sz w:val="24"/>
                <w:szCs w:val="24"/>
              </w:rPr>
              <w:t>(</w:t>
            </w:r>
            <w:r>
              <w:rPr>
                <w:b/>
                <w:i/>
                <w:color w:val="000080"/>
                <w:sz w:val="24"/>
                <w:szCs w:val="24"/>
              </w:rPr>
              <w:t>п</w:t>
            </w:r>
            <w:r w:rsidR="009C0AB9" w:rsidRPr="009C0AB9">
              <w:rPr>
                <w:b/>
                <w:i/>
                <w:color w:val="000080"/>
                <w:sz w:val="24"/>
                <w:szCs w:val="24"/>
              </w:rPr>
              <w:t>робелы и табуляция в начале абзаца недопустимы!</w:t>
            </w:r>
            <w:r w:rsidR="001B3BF4">
              <w:rPr>
                <w:b/>
                <w:i/>
                <w:color w:val="000080"/>
                <w:sz w:val="24"/>
                <w:szCs w:val="24"/>
              </w:rPr>
              <w:t>)</w:t>
            </w:r>
          </w:p>
        </w:tc>
        <w:tc>
          <w:tcPr>
            <w:tcW w:w="3546" w:type="dxa"/>
            <w:vAlign w:val="center"/>
          </w:tcPr>
          <w:p w:rsidR="0028375E" w:rsidRPr="00D27875" w:rsidRDefault="00DD6B7B" w:rsidP="00B2611A">
            <w:pPr>
              <w:pStyle w:val="af2"/>
              <w:kinsoku w:val="0"/>
              <w:overflowPunct w:val="0"/>
              <w:spacing w:after="0" w:line="240" w:lineRule="auto"/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1</w:t>
            </w:r>
            <w:r w:rsidR="00CE22E1">
              <w:rPr>
                <w:b/>
                <w:bCs/>
                <w:i/>
                <w:color w:val="000080"/>
                <w:sz w:val="24"/>
                <w:szCs w:val="24"/>
                <w:lang w:val="en-US"/>
              </w:rPr>
              <w:t>,25</w:t>
            </w:r>
            <w:r w:rsidR="00656A8E" w:rsidRPr="00DD1B81">
              <w:rPr>
                <w:b/>
                <w:bCs/>
                <w:i/>
                <w:color w:val="000080"/>
                <w:sz w:val="24"/>
                <w:szCs w:val="24"/>
              </w:rPr>
              <w:t xml:space="preserve"> см</w:t>
            </w:r>
            <w:r w:rsidR="0028375E">
              <w:t xml:space="preserve"> 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656A8E" w:rsidRDefault="00656A8E" w:rsidP="00B2611A">
            <w:pPr>
              <w:spacing w:after="0" w:line="240" w:lineRule="auto"/>
              <w:outlineLvl w:val="0"/>
              <w:rPr>
                <w:b/>
                <w:i/>
                <w:color w:val="000080"/>
                <w:sz w:val="24"/>
                <w:szCs w:val="24"/>
              </w:rPr>
            </w:pPr>
            <w:r w:rsidRPr="00656A8E">
              <w:rPr>
                <w:b/>
                <w:i/>
                <w:color w:val="000080"/>
                <w:sz w:val="24"/>
                <w:szCs w:val="24"/>
              </w:rPr>
              <w:t>Формат статьи</w:t>
            </w:r>
            <w:r w:rsidR="0028375E" w:rsidRPr="00656A8E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</w:tc>
        <w:tc>
          <w:tcPr>
            <w:tcW w:w="3546" w:type="dxa"/>
            <w:vAlign w:val="center"/>
          </w:tcPr>
          <w:p w:rsidR="0028375E" w:rsidRPr="00C84A34" w:rsidRDefault="00C84A34" w:rsidP="00B2611A">
            <w:pPr>
              <w:pStyle w:val="af2"/>
              <w:kinsoku w:val="0"/>
              <w:overflowPunct w:val="0"/>
              <w:spacing w:after="0" w:line="240" w:lineRule="auto"/>
              <w:rPr>
                <w:rFonts w:ascii="Times New Roman Полужирный" w:hAnsi="Times New Roman Полужирный"/>
                <w:color w:val="000080"/>
              </w:rPr>
            </w:pPr>
            <w:r w:rsidRPr="00C84A34">
              <w:rPr>
                <w:rFonts w:ascii="Times New Roman Полужирный" w:hAnsi="Times New Roman Полужирный"/>
                <w:b/>
                <w:bCs/>
                <w:i/>
                <w:color w:val="000080"/>
                <w:sz w:val="24"/>
                <w:szCs w:val="24"/>
                <w:lang w:val="en-US"/>
              </w:rPr>
              <w:t>word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D27875" w:rsidRDefault="00656A8E" w:rsidP="00B2611A">
            <w:pPr>
              <w:spacing w:after="0" w:line="240" w:lineRule="auto"/>
              <w:outlineLvl w:val="0"/>
              <w:rPr>
                <w:b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Н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умерация страниц</w:t>
            </w:r>
          </w:p>
        </w:tc>
        <w:tc>
          <w:tcPr>
            <w:tcW w:w="3546" w:type="dxa"/>
            <w:vAlign w:val="center"/>
          </w:tcPr>
          <w:p w:rsidR="0028375E" w:rsidRPr="00D27875" w:rsidRDefault="00656A8E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не ведется</w:t>
            </w:r>
            <w:r w:rsidR="0028375E">
              <w:t xml:space="preserve"> </w:t>
            </w:r>
          </w:p>
        </w:tc>
      </w:tr>
      <w:tr w:rsidR="00656A8E" w:rsidRPr="00D27875" w:rsidTr="0028375E">
        <w:tc>
          <w:tcPr>
            <w:tcW w:w="6308" w:type="dxa"/>
          </w:tcPr>
          <w:p w:rsidR="00656A8E" w:rsidRDefault="00234932" w:rsidP="00B2611A">
            <w:pPr>
              <w:spacing w:after="0" w:line="240" w:lineRule="auto"/>
              <w:jc w:val="both"/>
              <w:outlineLvl w:val="0"/>
              <w:rPr>
                <w:b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В</w:t>
            </w:r>
            <w:r w:rsidR="00656A8E" w:rsidRPr="00DD1B81">
              <w:rPr>
                <w:b/>
                <w:bCs/>
                <w:i/>
                <w:color w:val="000080"/>
                <w:sz w:val="24"/>
                <w:szCs w:val="24"/>
              </w:rPr>
              <w:t>ыравнивание текста</w:t>
            </w:r>
          </w:p>
        </w:tc>
        <w:tc>
          <w:tcPr>
            <w:tcW w:w="3546" w:type="dxa"/>
            <w:vAlign w:val="center"/>
          </w:tcPr>
          <w:p w:rsidR="00656A8E" w:rsidRPr="00DD1B81" w:rsidRDefault="00656A8E" w:rsidP="00B2611A">
            <w:pPr>
              <w:pStyle w:val="af2"/>
              <w:kinsoku w:val="0"/>
              <w:overflowPunct w:val="0"/>
              <w:spacing w:after="0" w:line="240" w:lineRule="auto"/>
              <w:rPr>
                <w:b/>
                <w:bCs/>
                <w:i/>
                <w:color w:val="000080"/>
                <w:sz w:val="24"/>
                <w:szCs w:val="24"/>
              </w:rPr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по ширине</w:t>
            </w:r>
          </w:p>
        </w:tc>
      </w:tr>
      <w:tr w:rsidR="00234932" w:rsidRPr="00D27875" w:rsidTr="0028375E">
        <w:tc>
          <w:tcPr>
            <w:tcW w:w="6308" w:type="dxa"/>
          </w:tcPr>
          <w:p w:rsidR="00234932" w:rsidRDefault="00234932" w:rsidP="00B2611A">
            <w:pPr>
              <w:spacing w:after="0" w:line="240" w:lineRule="auto"/>
              <w:jc w:val="both"/>
              <w:outlineLvl w:val="0"/>
              <w:rPr>
                <w:b/>
                <w:bCs/>
                <w:i/>
                <w:color w:val="000080"/>
                <w:sz w:val="24"/>
                <w:szCs w:val="24"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Текст</w:t>
            </w:r>
          </w:p>
        </w:tc>
        <w:tc>
          <w:tcPr>
            <w:tcW w:w="3546" w:type="dxa"/>
            <w:vAlign w:val="center"/>
          </w:tcPr>
          <w:p w:rsidR="00234932" w:rsidRPr="00DD1B81" w:rsidRDefault="00234932" w:rsidP="00B2611A">
            <w:pPr>
              <w:pStyle w:val="af2"/>
              <w:kinsoku w:val="0"/>
              <w:overflowPunct w:val="0"/>
              <w:spacing w:after="0" w:line="240" w:lineRule="auto"/>
              <w:rPr>
                <w:b/>
                <w:bCs/>
                <w:i/>
                <w:color w:val="000080"/>
                <w:sz w:val="24"/>
                <w:szCs w:val="24"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без переносов</w:t>
            </w:r>
          </w:p>
        </w:tc>
      </w:tr>
      <w:tr w:rsidR="009C0AB9" w:rsidRPr="00D27875" w:rsidTr="0028375E">
        <w:tc>
          <w:tcPr>
            <w:tcW w:w="6308" w:type="dxa"/>
          </w:tcPr>
          <w:p w:rsidR="009C0AB9" w:rsidRDefault="009C0AB9" w:rsidP="00B2611A">
            <w:pPr>
              <w:spacing w:after="0" w:line="240" w:lineRule="auto"/>
              <w:jc w:val="both"/>
              <w:outlineLvl w:val="0"/>
              <w:rPr>
                <w:b/>
                <w:bCs/>
                <w:i/>
                <w:color w:val="000080"/>
                <w:sz w:val="24"/>
                <w:szCs w:val="24"/>
              </w:rPr>
            </w:pPr>
            <w:r>
              <w:rPr>
                <w:b/>
                <w:bCs/>
                <w:i/>
                <w:color w:val="000080"/>
                <w:sz w:val="24"/>
                <w:szCs w:val="24"/>
              </w:rPr>
              <w:t>Страницы</w:t>
            </w:r>
          </w:p>
        </w:tc>
        <w:tc>
          <w:tcPr>
            <w:tcW w:w="3546" w:type="dxa"/>
            <w:vAlign w:val="center"/>
          </w:tcPr>
          <w:p w:rsidR="009C0AB9" w:rsidRPr="009C0AB9" w:rsidRDefault="00C84A34" w:rsidP="00B2611A">
            <w:pPr>
              <w:pStyle w:val="af2"/>
              <w:kinsoku w:val="0"/>
              <w:overflowPunct w:val="0"/>
              <w:spacing w:after="0" w:line="240" w:lineRule="auto"/>
              <w:jc w:val="both"/>
              <w:rPr>
                <w:b/>
                <w:bCs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не </w:t>
            </w:r>
            <w:r w:rsidR="009C0AB9" w:rsidRPr="009C0AB9">
              <w:rPr>
                <w:b/>
                <w:i/>
                <w:color w:val="000080"/>
                <w:sz w:val="24"/>
                <w:szCs w:val="24"/>
              </w:rPr>
              <w:t xml:space="preserve">должны </w:t>
            </w:r>
            <w:r w:rsidR="009C0AB9">
              <w:rPr>
                <w:b/>
                <w:i/>
                <w:color w:val="000080"/>
                <w:sz w:val="24"/>
                <w:szCs w:val="24"/>
              </w:rPr>
              <w:t xml:space="preserve">содержать разрывов, </w:t>
            </w:r>
            <w:r w:rsidR="009C0AB9" w:rsidRPr="009C0AB9">
              <w:rPr>
                <w:b/>
                <w:i/>
                <w:color w:val="000080"/>
                <w:sz w:val="24"/>
                <w:szCs w:val="24"/>
              </w:rPr>
              <w:t>колонтитулов</w:t>
            </w:r>
          </w:p>
        </w:tc>
      </w:tr>
      <w:tr w:rsidR="00656A8E" w:rsidRPr="00D27875" w:rsidTr="0028375E">
        <w:tc>
          <w:tcPr>
            <w:tcW w:w="6308" w:type="dxa"/>
          </w:tcPr>
          <w:p w:rsidR="00234932" w:rsidRPr="00C84A34" w:rsidRDefault="00234932" w:rsidP="00B2611A">
            <w:pPr>
              <w:spacing w:after="0" w:line="240" w:lineRule="auto"/>
              <w:jc w:val="both"/>
              <w:outlineLvl w:val="0"/>
              <w:rPr>
                <w:b/>
                <w:bCs/>
                <w:i/>
                <w:color w:val="000080"/>
                <w:sz w:val="24"/>
                <w:szCs w:val="24"/>
              </w:rPr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Ссылки на литературу</w:t>
            </w:r>
            <w:r>
              <w:rPr>
                <w:b/>
                <w:bCs/>
                <w:i/>
                <w:color w:val="000080"/>
                <w:sz w:val="24"/>
                <w:szCs w:val="24"/>
              </w:rPr>
              <w:t xml:space="preserve"> (</w:t>
            </w:r>
            <w:r w:rsidR="00EC6980">
              <w:rPr>
                <w:b/>
                <w:bCs/>
                <w:i/>
                <w:color w:val="000080"/>
                <w:sz w:val="24"/>
                <w:szCs w:val="24"/>
              </w:rPr>
              <w:t xml:space="preserve">в тексте статьи следует давать </w:t>
            </w: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в квадратных скобках</w:t>
            </w:r>
            <w:r>
              <w:rPr>
                <w:b/>
                <w:bCs/>
                <w:i/>
                <w:color w:val="000080"/>
                <w:sz w:val="24"/>
                <w:szCs w:val="24"/>
              </w:rPr>
              <w:t>)</w:t>
            </w:r>
          </w:p>
        </w:tc>
        <w:tc>
          <w:tcPr>
            <w:tcW w:w="3546" w:type="dxa"/>
            <w:vAlign w:val="center"/>
          </w:tcPr>
          <w:p w:rsidR="00656A8E" w:rsidRPr="00DD1B81" w:rsidRDefault="00234932" w:rsidP="00B2611A">
            <w:pPr>
              <w:pStyle w:val="af2"/>
              <w:kinsoku w:val="0"/>
              <w:overflowPunct w:val="0"/>
              <w:spacing w:after="0" w:line="240" w:lineRule="auto"/>
              <w:rPr>
                <w:b/>
                <w:bCs/>
                <w:i/>
                <w:color w:val="000080"/>
                <w:sz w:val="24"/>
                <w:szCs w:val="24"/>
              </w:rPr>
            </w:pPr>
            <w:r w:rsidRPr="00DD1B81">
              <w:rPr>
                <w:b/>
                <w:i/>
                <w:color w:val="000080"/>
                <w:sz w:val="24"/>
                <w:szCs w:val="24"/>
              </w:rPr>
              <w:t>ГОСТ Р 7.0.5 2008</w:t>
            </w:r>
          </w:p>
        </w:tc>
      </w:tr>
      <w:tr w:rsidR="00656A8E" w:rsidRPr="00D27875" w:rsidTr="0028375E">
        <w:tc>
          <w:tcPr>
            <w:tcW w:w="6308" w:type="dxa"/>
          </w:tcPr>
          <w:p w:rsidR="00234932" w:rsidRPr="00EB7F0C" w:rsidRDefault="00234932" w:rsidP="00B2611A">
            <w:pPr>
              <w:spacing w:after="0" w:line="240" w:lineRule="auto"/>
              <w:jc w:val="both"/>
              <w:outlineLvl w:val="0"/>
              <w:rPr>
                <w:b/>
                <w:i/>
                <w:color w:val="000080"/>
                <w:sz w:val="24"/>
                <w:szCs w:val="24"/>
              </w:rPr>
            </w:pPr>
            <w:r w:rsidRPr="00DD1B81">
              <w:rPr>
                <w:b/>
                <w:i/>
                <w:color w:val="000080"/>
                <w:sz w:val="24"/>
                <w:szCs w:val="24"/>
              </w:rPr>
              <w:t>Список литературы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(</w:t>
            </w:r>
            <w:r w:rsidRPr="00DD1B81">
              <w:rPr>
                <w:b/>
                <w:i/>
                <w:color w:val="000080"/>
                <w:sz w:val="24"/>
                <w:szCs w:val="24"/>
              </w:rPr>
              <w:t>в алфавитном порядке – сначала отечественные, затем зарубежные авторы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или в порядке упоминания в тексте)</w:t>
            </w:r>
            <w:r w:rsidR="00EB7F0C">
              <w:rPr>
                <w:b/>
                <w:i/>
                <w:color w:val="000080"/>
                <w:sz w:val="24"/>
                <w:szCs w:val="24"/>
              </w:rPr>
              <w:t>, н</w:t>
            </w:r>
            <w:r>
              <w:rPr>
                <w:b/>
                <w:i/>
                <w:color w:val="000080"/>
                <w:sz w:val="24"/>
                <w:szCs w:val="24"/>
              </w:rPr>
              <w:t>умеруется вручную (не автоматически)</w:t>
            </w:r>
            <w:r w:rsidR="005E2223">
              <w:rPr>
                <w:b/>
                <w:i/>
                <w:color w:val="000080"/>
                <w:sz w:val="24"/>
                <w:szCs w:val="24"/>
              </w:rPr>
              <w:t xml:space="preserve">. </w:t>
            </w:r>
            <w:r w:rsidR="005E2223" w:rsidRPr="00D121F4">
              <w:rPr>
                <w:b/>
                <w:i/>
                <w:color w:val="FF0000"/>
                <w:sz w:val="24"/>
                <w:szCs w:val="24"/>
              </w:rPr>
              <w:t>Список литературы рекомендуется ограничивать 10 источниками</w:t>
            </w:r>
          </w:p>
        </w:tc>
        <w:tc>
          <w:tcPr>
            <w:tcW w:w="3546" w:type="dxa"/>
            <w:vAlign w:val="center"/>
          </w:tcPr>
          <w:p w:rsidR="00656A8E" w:rsidRPr="00DD1B81" w:rsidRDefault="00234932" w:rsidP="00B2611A">
            <w:pPr>
              <w:pStyle w:val="af2"/>
              <w:kinsoku w:val="0"/>
              <w:overflowPunct w:val="0"/>
              <w:spacing w:after="0" w:line="240" w:lineRule="auto"/>
              <w:rPr>
                <w:b/>
                <w:bCs/>
                <w:i/>
                <w:color w:val="000080"/>
                <w:sz w:val="24"/>
                <w:szCs w:val="24"/>
              </w:rPr>
            </w:pPr>
            <w:r w:rsidRPr="00DD1B81">
              <w:rPr>
                <w:b/>
                <w:i/>
                <w:color w:val="000080"/>
                <w:sz w:val="24"/>
                <w:szCs w:val="24"/>
              </w:rPr>
              <w:t>ГОСТ Р 7.0.5 2008</w:t>
            </w:r>
          </w:p>
        </w:tc>
      </w:tr>
      <w:tr w:rsidR="0028375E" w:rsidRPr="00D27875" w:rsidTr="0028375E">
        <w:tc>
          <w:tcPr>
            <w:tcW w:w="6308" w:type="dxa"/>
          </w:tcPr>
          <w:p w:rsidR="0028375E" w:rsidRPr="00C84A34" w:rsidRDefault="00234932" w:rsidP="00B2611A">
            <w:pPr>
              <w:spacing w:after="0" w:line="240" w:lineRule="auto"/>
              <w:ind w:firstLine="400"/>
              <w:outlineLvl w:val="0"/>
              <w:rPr>
                <w:b/>
                <w:lang w:val="en-US"/>
              </w:rPr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Первая строка статьи</w:t>
            </w:r>
          </w:p>
        </w:tc>
        <w:tc>
          <w:tcPr>
            <w:tcW w:w="3546" w:type="dxa"/>
            <w:vAlign w:val="center"/>
          </w:tcPr>
          <w:p w:rsidR="0028375E" w:rsidRPr="00D27875" w:rsidRDefault="00234932" w:rsidP="00B2611A">
            <w:pPr>
              <w:pStyle w:val="af2"/>
              <w:kinsoku w:val="0"/>
              <w:overflowPunct w:val="0"/>
              <w:spacing w:after="0" w:line="240" w:lineRule="auto"/>
            </w:pPr>
            <w:r w:rsidRPr="00DD1B81">
              <w:rPr>
                <w:b/>
                <w:bCs/>
                <w:i/>
                <w:color w:val="000080"/>
                <w:sz w:val="24"/>
                <w:szCs w:val="24"/>
              </w:rPr>
              <w:t>название секции</w:t>
            </w:r>
            <w:r w:rsidR="0028375E">
              <w:t xml:space="preserve"> </w:t>
            </w:r>
          </w:p>
        </w:tc>
      </w:tr>
    </w:tbl>
    <w:p w:rsidR="0028375E" w:rsidRPr="00B2611A" w:rsidRDefault="0028375E" w:rsidP="00B2611A">
      <w:pPr>
        <w:pStyle w:val="aa"/>
        <w:tabs>
          <w:tab w:val="left" w:pos="142"/>
        </w:tabs>
        <w:spacing w:line="240" w:lineRule="auto"/>
        <w:ind w:leftChars="0" w:left="300" w:right="-319" w:firstLine="0"/>
        <w:rPr>
          <w:rFonts w:ascii="Times New Roman" w:hAnsi="Times New Roman"/>
          <w:bCs/>
          <w:color w:val="000080"/>
          <w:sz w:val="16"/>
          <w:szCs w:val="16"/>
          <w:lang w:val="en-US"/>
        </w:rPr>
      </w:pPr>
    </w:p>
    <w:p w:rsidR="0028375E" w:rsidRPr="00834573" w:rsidRDefault="00234932" w:rsidP="00B2611A">
      <w:pPr>
        <w:pStyle w:val="aa"/>
        <w:tabs>
          <w:tab w:val="left" w:pos="142"/>
        </w:tabs>
        <w:spacing w:line="240" w:lineRule="auto"/>
        <w:ind w:leftChars="0" w:left="0" w:right="-319" w:firstLine="0"/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</w:rPr>
      </w:pPr>
      <w:r w:rsidRPr="00834573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</w:rPr>
        <w:t>Таблицы:</w:t>
      </w:r>
    </w:p>
    <w:p w:rsidR="009C0AB9" w:rsidRPr="00834573" w:rsidRDefault="00234932" w:rsidP="00813694">
      <w:pPr>
        <w:pStyle w:val="aa"/>
        <w:numPr>
          <w:ilvl w:val="0"/>
          <w:numId w:val="1"/>
        </w:numPr>
        <w:tabs>
          <w:tab w:val="left" w:pos="0"/>
        </w:tabs>
        <w:spacing w:line="240" w:lineRule="auto"/>
        <w:ind w:leftChars="0" w:right="215"/>
        <w:rPr>
          <w:rFonts w:ascii="Times New Roman" w:hAnsi="Times New Roman"/>
          <w:b/>
          <w:i/>
          <w:color w:val="000080"/>
          <w:sz w:val="24"/>
          <w:szCs w:val="24"/>
        </w:rPr>
      </w:pPr>
      <w:r w:rsidRPr="00834573">
        <w:rPr>
          <w:rFonts w:ascii="Times New Roman" w:hAnsi="Times New Roman"/>
          <w:b/>
          <w:i/>
          <w:color w:val="000080"/>
          <w:sz w:val="24"/>
          <w:szCs w:val="24"/>
        </w:rPr>
        <w:t>Таблицы должны быть представлены в виде (формате), позволя</w:t>
      </w:r>
      <w:r w:rsidR="009C0AB9" w:rsidRPr="00834573">
        <w:rPr>
          <w:rFonts w:ascii="Times New Roman" w:hAnsi="Times New Roman"/>
          <w:b/>
          <w:i/>
          <w:color w:val="000080"/>
          <w:sz w:val="24"/>
          <w:szCs w:val="24"/>
        </w:rPr>
        <w:t xml:space="preserve">ющем их </w:t>
      </w:r>
      <w:r w:rsidRPr="00834573">
        <w:rPr>
          <w:rFonts w:ascii="Times New Roman" w:hAnsi="Times New Roman"/>
          <w:b/>
          <w:i/>
          <w:color w:val="000080"/>
          <w:sz w:val="24"/>
          <w:szCs w:val="24"/>
        </w:rPr>
        <w:t>редактирование при подготовке сборн</w:t>
      </w:r>
      <w:r w:rsidR="00C84A34" w:rsidRPr="00834573">
        <w:rPr>
          <w:rFonts w:ascii="Times New Roman" w:hAnsi="Times New Roman"/>
          <w:b/>
          <w:i/>
          <w:color w:val="000080"/>
          <w:sz w:val="24"/>
          <w:szCs w:val="24"/>
        </w:rPr>
        <w:t>ика к выпуску.</w:t>
      </w:r>
    </w:p>
    <w:p w:rsidR="00234932" w:rsidRPr="00834573" w:rsidRDefault="00C84A34" w:rsidP="00813694">
      <w:pPr>
        <w:numPr>
          <w:ilvl w:val="0"/>
          <w:numId w:val="1"/>
        </w:numPr>
        <w:tabs>
          <w:tab w:val="left" w:pos="0"/>
        </w:tabs>
        <w:spacing w:line="240" w:lineRule="auto"/>
        <w:ind w:right="215"/>
        <w:jc w:val="both"/>
        <w:rPr>
          <w:b/>
          <w:i/>
          <w:color w:val="000080"/>
          <w:sz w:val="24"/>
          <w:szCs w:val="24"/>
        </w:rPr>
      </w:pPr>
      <w:r w:rsidRPr="00834573">
        <w:rPr>
          <w:b/>
          <w:i/>
          <w:color w:val="000080"/>
          <w:sz w:val="24"/>
          <w:szCs w:val="24"/>
        </w:rPr>
        <w:t>Содержимое таблиц  –</w:t>
      </w:r>
      <w:r w:rsidR="009C0AB9" w:rsidRPr="00834573">
        <w:rPr>
          <w:b/>
          <w:i/>
          <w:color w:val="000080"/>
          <w:sz w:val="24"/>
          <w:szCs w:val="24"/>
        </w:rPr>
        <w:t xml:space="preserve">  шрифт 12 или 10, межстрочный интервал 1,0</w:t>
      </w:r>
    </w:p>
    <w:p w:rsidR="00234932" w:rsidRPr="00834573" w:rsidRDefault="009C0AB9" w:rsidP="00B2611A">
      <w:pPr>
        <w:pStyle w:val="aa"/>
        <w:tabs>
          <w:tab w:val="left" w:pos="0"/>
          <w:tab w:val="left" w:pos="142"/>
        </w:tabs>
        <w:spacing w:line="240" w:lineRule="auto"/>
        <w:ind w:leftChars="0" w:left="0" w:right="215" w:firstLine="0"/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</w:rPr>
      </w:pPr>
      <w:r w:rsidRPr="00834573"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</w:rPr>
        <w:t>Рисунки:</w:t>
      </w:r>
    </w:p>
    <w:p w:rsidR="009C0AB9" w:rsidRPr="00B2611A" w:rsidRDefault="009C0AB9" w:rsidP="008D6391">
      <w:pPr>
        <w:pStyle w:val="aa"/>
        <w:tabs>
          <w:tab w:val="left" w:pos="-100"/>
        </w:tabs>
        <w:spacing w:line="240" w:lineRule="auto"/>
        <w:ind w:leftChars="0" w:left="400" w:right="215" w:firstLine="0"/>
        <w:rPr>
          <w:rFonts w:ascii="Times New Roman" w:hAnsi="Times New Roman"/>
          <w:b/>
          <w:i/>
          <w:color w:val="002060"/>
          <w:sz w:val="24"/>
          <w:szCs w:val="24"/>
        </w:rPr>
      </w:pPr>
      <w:r w:rsidRPr="00834573">
        <w:rPr>
          <w:rFonts w:ascii="Times New Roman" w:hAnsi="Times New Roman"/>
          <w:b/>
          <w:i/>
          <w:color w:val="000080"/>
          <w:sz w:val="24"/>
          <w:szCs w:val="24"/>
        </w:rPr>
        <w:t>Рисунки должны быть представлены в виде (формате), позволяющем их редак</w:t>
      </w:r>
      <w:r w:rsidR="004D6DFD" w:rsidRPr="00834573">
        <w:rPr>
          <w:rFonts w:ascii="Times New Roman" w:hAnsi="Times New Roman"/>
          <w:b/>
          <w:i/>
          <w:color w:val="000080"/>
          <w:sz w:val="24"/>
          <w:szCs w:val="24"/>
        </w:rPr>
        <w:t>тирование при подготовке сборника</w:t>
      </w:r>
      <w:r w:rsidRPr="00834573">
        <w:rPr>
          <w:rFonts w:ascii="Times New Roman" w:hAnsi="Times New Roman"/>
          <w:b/>
          <w:i/>
          <w:color w:val="000080"/>
          <w:sz w:val="24"/>
          <w:szCs w:val="24"/>
        </w:rPr>
        <w:t xml:space="preserve"> к выпуску, т.е. рисунки должны допускать перемещение в тексте и возможность изменения размеров.</w:t>
      </w:r>
      <w:r w:rsidR="00E0334B">
        <w:rPr>
          <w:rFonts w:ascii="Times New Roman" w:hAnsi="Times New Roman"/>
          <w:b/>
          <w:i/>
          <w:color w:val="000080"/>
          <w:sz w:val="24"/>
          <w:szCs w:val="24"/>
        </w:rPr>
        <w:t xml:space="preserve"> </w:t>
      </w:r>
      <w:r w:rsidR="00E0334B" w:rsidRPr="00B2611A">
        <w:rPr>
          <w:rFonts w:ascii="Times New Roman" w:hAnsi="Times New Roman"/>
          <w:b/>
          <w:i/>
          <w:color w:val="C00000"/>
          <w:sz w:val="24"/>
          <w:szCs w:val="24"/>
        </w:rPr>
        <w:t xml:space="preserve">Оригиналы рисунков должны представлять собой файлы форматов </w:t>
      </w:r>
      <w:r w:rsidR="00E0334B" w:rsidRPr="00B2611A">
        <w:rPr>
          <w:rFonts w:ascii="Times New Roman" w:hAnsi="Times New Roman"/>
          <w:b/>
          <w:i/>
          <w:color w:val="C00000"/>
          <w:sz w:val="24"/>
          <w:szCs w:val="24"/>
          <w:lang w:val="en-US"/>
        </w:rPr>
        <w:t>IPG</w:t>
      </w:r>
      <w:r w:rsidR="00E0334B" w:rsidRPr="00B2611A">
        <w:rPr>
          <w:rFonts w:ascii="Times New Roman" w:hAnsi="Times New Roman"/>
          <w:b/>
          <w:i/>
          <w:color w:val="C00000"/>
          <w:sz w:val="24"/>
          <w:szCs w:val="24"/>
        </w:rPr>
        <w:t xml:space="preserve"> или </w:t>
      </w:r>
      <w:r w:rsidR="00E0334B" w:rsidRPr="00B2611A">
        <w:rPr>
          <w:rFonts w:ascii="Times New Roman" w:hAnsi="Times New Roman"/>
          <w:b/>
          <w:i/>
          <w:color w:val="C00000"/>
          <w:sz w:val="24"/>
          <w:szCs w:val="24"/>
          <w:lang w:val="en-US"/>
        </w:rPr>
        <w:t>PDF</w:t>
      </w:r>
      <w:r w:rsidR="00B2611A" w:rsidRPr="00B2611A">
        <w:rPr>
          <w:rFonts w:ascii="Times New Roman" w:hAnsi="Times New Roman"/>
          <w:b/>
          <w:i/>
          <w:color w:val="C00000"/>
          <w:sz w:val="24"/>
          <w:szCs w:val="24"/>
        </w:rPr>
        <w:t xml:space="preserve"> кроме рисунков, выполненных в текстовом редакторе Microsoft Word.</w:t>
      </w:r>
    </w:p>
    <w:p w:rsidR="00B2611A" w:rsidRPr="00DC140B" w:rsidRDefault="00B2611A" w:rsidP="00B2611A">
      <w:pPr>
        <w:pStyle w:val="aa"/>
        <w:tabs>
          <w:tab w:val="left" w:pos="-100"/>
        </w:tabs>
        <w:spacing w:line="240" w:lineRule="auto"/>
        <w:ind w:leftChars="0" w:right="215"/>
        <w:rPr>
          <w:rFonts w:ascii="Times New Roman" w:hAnsi="Times New Roman"/>
          <w:b/>
          <w:i/>
          <w:color w:val="002060"/>
          <w:sz w:val="24"/>
          <w:szCs w:val="24"/>
        </w:rPr>
      </w:pPr>
    </w:p>
    <w:p w:rsidR="00B2611A" w:rsidRDefault="00AC0241" w:rsidP="00B2611A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i/>
          <w:color w:val="000080"/>
          <w:sz w:val="24"/>
          <w:szCs w:val="24"/>
          <w:u w:val="single"/>
        </w:rPr>
      </w:pPr>
      <w:r>
        <w:rPr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1901190" cy="1181735"/>
            <wp:effectExtent l="19050" t="0" r="3810" b="0"/>
            <wp:docPr id="2" name="Рисунок 2" descr="http://texinfo.inf.ua/razdeli/texn_obr/img/tochn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texinfo.inf.ua/razdeli/texn_obr/img/tochn_2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11A" w:rsidRDefault="00B2611A" w:rsidP="00B2611A">
      <w:pPr>
        <w:autoSpaceDE w:val="0"/>
        <w:autoSpaceDN w:val="0"/>
        <w:adjustRightInd w:val="0"/>
        <w:spacing w:after="0" w:line="240" w:lineRule="auto"/>
        <w:rPr>
          <w:rStyle w:val="a4"/>
          <w:i/>
          <w:color w:val="000080"/>
          <w:sz w:val="24"/>
          <w:szCs w:val="24"/>
          <w:u w:val="single"/>
        </w:rPr>
      </w:pPr>
    </w:p>
    <w:p w:rsidR="00C34727" w:rsidRPr="00834573" w:rsidRDefault="00C34727" w:rsidP="00B2611A">
      <w:pPr>
        <w:autoSpaceDE w:val="0"/>
        <w:autoSpaceDN w:val="0"/>
        <w:adjustRightInd w:val="0"/>
        <w:spacing w:after="0" w:line="240" w:lineRule="auto"/>
        <w:rPr>
          <w:rStyle w:val="a4"/>
          <w:i/>
          <w:color w:val="000080"/>
          <w:sz w:val="24"/>
          <w:szCs w:val="24"/>
          <w:u w:val="single"/>
        </w:rPr>
      </w:pPr>
      <w:r w:rsidRPr="00834573">
        <w:rPr>
          <w:rStyle w:val="a4"/>
          <w:i/>
          <w:color w:val="000080"/>
          <w:sz w:val="24"/>
          <w:szCs w:val="24"/>
          <w:u w:val="single"/>
        </w:rPr>
        <w:t>Оформление сносок:</w:t>
      </w:r>
    </w:p>
    <w:p w:rsidR="00C34727" w:rsidRPr="00834573" w:rsidRDefault="00C34727" w:rsidP="00813694">
      <w:pPr>
        <w:numPr>
          <w:ilvl w:val="0"/>
          <w:numId w:val="2"/>
        </w:num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34573">
        <w:rPr>
          <w:b/>
          <w:i/>
          <w:color w:val="000080"/>
          <w:sz w:val="24"/>
          <w:szCs w:val="24"/>
        </w:rPr>
        <w:t>сноски (на литературу) не должны быть автоматическими, печатаются внутри статьи в квадратных скобках после цитаты, (указывается номер источника);</w:t>
      </w:r>
    </w:p>
    <w:p w:rsidR="00C34727" w:rsidRPr="00834573" w:rsidRDefault="00C34727" w:rsidP="00813694">
      <w:pPr>
        <w:numPr>
          <w:ilvl w:val="0"/>
          <w:numId w:val="2"/>
        </w:num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34573">
        <w:rPr>
          <w:b/>
          <w:i/>
          <w:color w:val="000080"/>
          <w:sz w:val="24"/>
          <w:szCs w:val="24"/>
        </w:rPr>
        <w:t>сноски на несколько источников с указанием страниц разделяются между собой точкой с запятой;</w:t>
      </w:r>
    </w:p>
    <w:p w:rsidR="00C34727" w:rsidRPr="00834573" w:rsidRDefault="00C34727" w:rsidP="00813694">
      <w:pPr>
        <w:numPr>
          <w:ilvl w:val="0"/>
          <w:numId w:val="2"/>
        </w:numPr>
        <w:spacing w:after="0" w:line="240" w:lineRule="auto"/>
        <w:jc w:val="both"/>
        <w:rPr>
          <w:b/>
          <w:i/>
          <w:color w:val="000080"/>
          <w:sz w:val="24"/>
          <w:szCs w:val="24"/>
        </w:rPr>
      </w:pPr>
      <w:r w:rsidRPr="00834573">
        <w:rPr>
          <w:b/>
          <w:i/>
          <w:color w:val="000080"/>
          <w:sz w:val="24"/>
          <w:szCs w:val="24"/>
        </w:rPr>
        <w:t>саму литературу выносите в конец статьи по номерам указанным внутри текста.</w:t>
      </w:r>
    </w:p>
    <w:p w:rsidR="00FA0F63" w:rsidRPr="00920DFA" w:rsidRDefault="00FA0F63" w:rsidP="00FA0F63">
      <w:pPr>
        <w:spacing w:after="0" w:line="240" w:lineRule="auto"/>
        <w:jc w:val="center"/>
        <w:rPr>
          <w:rFonts w:ascii="Times New Roman Полужирный" w:hAnsi="Times New Roman Полужирный"/>
          <w:b/>
          <w:color w:val="C00000"/>
          <w:sz w:val="28"/>
          <w:szCs w:val="28"/>
        </w:rPr>
      </w:pPr>
      <w:r w:rsidRPr="00920DFA">
        <w:rPr>
          <w:rFonts w:ascii="Times New Roman Полужирный" w:hAnsi="Times New Roman Полужирный"/>
          <w:b/>
          <w:color w:val="C00000"/>
          <w:sz w:val="28"/>
          <w:szCs w:val="28"/>
        </w:rPr>
        <w:lastRenderedPageBreak/>
        <w:t>Справочный аппарат статьи должен включать:</w:t>
      </w:r>
    </w:p>
    <w:p w:rsidR="00FA0F63" w:rsidRDefault="00FA0F63" w:rsidP="00FA0F63">
      <w:pPr>
        <w:spacing w:after="0" w:line="240" w:lineRule="auto"/>
        <w:jc w:val="both"/>
        <w:rPr>
          <w:sz w:val="28"/>
          <w:szCs w:val="28"/>
        </w:rPr>
      </w:pPr>
      <w:r w:rsidRPr="00FA0F63">
        <w:rPr>
          <w:sz w:val="28"/>
          <w:szCs w:val="28"/>
        </w:rPr>
        <w:t>1) УДК</w:t>
      </w:r>
      <w:r>
        <w:rPr>
          <w:sz w:val="28"/>
          <w:szCs w:val="28"/>
        </w:rPr>
        <w:t xml:space="preserve"> и ББК</w:t>
      </w:r>
      <w:r w:rsidRPr="00FA0F63">
        <w:rPr>
          <w:sz w:val="28"/>
          <w:szCs w:val="28"/>
        </w:rPr>
        <w:t xml:space="preserve">; </w:t>
      </w:r>
    </w:p>
    <w:p w:rsidR="00FA0F63" w:rsidRDefault="00FA0F63" w:rsidP="00FA0F63">
      <w:pPr>
        <w:spacing w:after="0" w:line="240" w:lineRule="auto"/>
        <w:jc w:val="both"/>
        <w:rPr>
          <w:sz w:val="28"/>
          <w:szCs w:val="28"/>
        </w:rPr>
      </w:pPr>
      <w:r w:rsidRPr="00FA0F63">
        <w:rPr>
          <w:sz w:val="28"/>
          <w:szCs w:val="28"/>
        </w:rPr>
        <w:t>2) название статьи на</w:t>
      </w:r>
      <w:r>
        <w:rPr>
          <w:sz w:val="28"/>
          <w:szCs w:val="28"/>
        </w:rPr>
        <w:t xml:space="preserve"> русском языке</w:t>
      </w:r>
      <w:r w:rsidRPr="00FA0F63">
        <w:rPr>
          <w:sz w:val="28"/>
          <w:szCs w:val="28"/>
        </w:rPr>
        <w:t xml:space="preserve">; </w:t>
      </w:r>
    </w:p>
    <w:p w:rsidR="00FA0F63" w:rsidRDefault="00FA0F63" w:rsidP="00FA0F63">
      <w:pPr>
        <w:spacing w:after="0" w:line="240" w:lineRule="auto"/>
        <w:jc w:val="both"/>
        <w:rPr>
          <w:sz w:val="28"/>
          <w:szCs w:val="28"/>
        </w:rPr>
      </w:pPr>
      <w:r w:rsidRPr="00FA0F63">
        <w:rPr>
          <w:sz w:val="28"/>
          <w:szCs w:val="28"/>
        </w:rPr>
        <w:t>3) название статьи на ан</w:t>
      </w:r>
      <w:r>
        <w:rPr>
          <w:sz w:val="28"/>
          <w:szCs w:val="28"/>
        </w:rPr>
        <w:t>глийском языке</w:t>
      </w:r>
      <w:r w:rsidRPr="00FA0F63">
        <w:rPr>
          <w:sz w:val="28"/>
          <w:szCs w:val="28"/>
        </w:rPr>
        <w:t xml:space="preserve">; </w:t>
      </w:r>
    </w:p>
    <w:p w:rsidR="00FA0F63" w:rsidRDefault="00FA0F63" w:rsidP="00FA0F63">
      <w:pPr>
        <w:spacing w:after="0" w:line="240" w:lineRule="auto"/>
        <w:jc w:val="both"/>
        <w:rPr>
          <w:sz w:val="28"/>
          <w:szCs w:val="28"/>
        </w:rPr>
      </w:pPr>
      <w:r w:rsidRPr="00FA0F63">
        <w:rPr>
          <w:sz w:val="28"/>
          <w:szCs w:val="28"/>
        </w:rPr>
        <w:t xml:space="preserve">4) аннотацию на русском языке; </w:t>
      </w:r>
    </w:p>
    <w:p w:rsidR="00FA0F63" w:rsidRDefault="00FA0F63" w:rsidP="00FA0F63">
      <w:pPr>
        <w:spacing w:after="0" w:line="240" w:lineRule="auto"/>
        <w:jc w:val="both"/>
        <w:rPr>
          <w:sz w:val="28"/>
          <w:szCs w:val="28"/>
        </w:rPr>
      </w:pPr>
      <w:r w:rsidRPr="00FA0F63">
        <w:rPr>
          <w:sz w:val="28"/>
          <w:szCs w:val="28"/>
        </w:rPr>
        <w:t xml:space="preserve">5) аннотацию статьи на английском языке; </w:t>
      </w:r>
    </w:p>
    <w:p w:rsidR="00FA0F63" w:rsidRDefault="00FA0F63" w:rsidP="00FA0F63">
      <w:pPr>
        <w:spacing w:after="0" w:line="240" w:lineRule="auto"/>
        <w:jc w:val="both"/>
        <w:rPr>
          <w:sz w:val="28"/>
          <w:szCs w:val="28"/>
        </w:rPr>
      </w:pPr>
      <w:r w:rsidRPr="00FA0F63">
        <w:rPr>
          <w:sz w:val="28"/>
          <w:szCs w:val="28"/>
        </w:rPr>
        <w:t xml:space="preserve">6) ключевые слова на русском языке; </w:t>
      </w:r>
    </w:p>
    <w:p w:rsidR="00FA0F63" w:rsidRPr="00FA0F63" w:rsidRDefault="00FA0F63" w:rsidP="00FA0F63">
      <w:pPr>
        <w:spacing w:after="0" w:line="240" w:lineRule="auto"/>
        <w:jc w:val="both"/>
        <w:rPr>
          <w:b/>
          <w:i/>
          <w:color w:val="003300"/>
          <w:sz w:val="28"/>
          <w:szCs w:val="28"/>
          <w:u w:val="single"/>
        </w:rPr>
      </w:pPr>
      <w:r w:rsidRPr="00FA0F63">
        <w:rPr>
          <w:sz w:val="28"/>
          <w:szCs w:val="28"/>
        </w:rPr>
        <w:t>7) ключевые слова на английском языке.</w:t>
      </w:r>
    </w:p>
    <w:p w:rsidR="00FA0F63" w:rsidRPr="00246CE3" w:rsidRDefault="00FA0F63" w:rsidP="00FA0F63">
      <w:pPr>
        <w:spacing w:after="0" w:line="240" w:lineRule="auto"/>
        <w:jc w:val="both"/>
        <w:rPr>
          <w:color w:val="003300"/>
          <w:sz w:val="28"/>
          <w:szCs w:val="28"/>
        </w:rPr>
      </w:pPr>
    </w:p>
    <w:p w:rsidR="00F67029" w:rsidRPr="00920DFA" w:rsidRDefault="00F67029" w:rsidP="00FA0F63">
      <w:pPr>
        <w:spacing w:after="0" w:line="240" w:lineRule="auto"/>
        <w:jc w:val="center"/>
        <w:rPr>
          <w:rFonts w:ascii="Times New Roman Полужирный" w:hAnsi="Times New Roman Полужирный"/>
          <w:b/>
          <w:i/>
          <w:color w:val="C00000"/>
          <w:sz w:val="32"/>
          <w:szCs w:val="32"/>
          <w:u w:val="single"/>
        </w:rPr>
      </w:pPr>
      <w:r w:rsidRPr="00920DFA">
        <w:rPr>
          <w:rFonts w:ascii="Times New Roman Полужирный" w:hAnsi="Times New Roman Полужирный"/>
          <w:b/>
          <w:i/>
          <w:color w:val="C00000"/>
          <w:sz w:val="32"/>
          <w:szCs w:val="32"/>
          <w:u w:val="single"/>
        </w:rPr>
        <w:t>Пример оформления статьи</w:t>
      </w:r>
      <w:r w:rsidR="00C84A34" w:rsidRPr="00920DFA">
        <w:rPr>
          <w:rFonts w:ascii="Times New Roman Полужирный" w:hAnsi="Times New Roman Полужирный"/>
          <w:b/>
          <w:i/>
          <w:color w:val="C00000"/>
          <w:sz w:val="32"/>
          <w:szCs w:val="32"/>
          <w:u w:val="single"/>
        </w:rPr>
        <w:t>:</w:t>
      </w:r>
    </w:p>
    <w:p w:rsidR="004D6DFD" w:rsidRPr="000B46D9" w:rsidRDefault="004D6DFD" w:rsidP="00FA0F63">
      <w:pPr>
        <w:spacing w:after="0" w:line="240" w:lineRule="auto"/>
        <w:jc w:val="center"/>
        <w:rPr>
          <w:color w:val="002060"/>
          <w:sz w:val="16"/>
          <w:szCs w:val="16"/>
        </w:rPr>
      </w:pPr>
    </w:p>
    <w:p w:rsidR="00F67029" w:rsidRPr="000B46D9" w:rsidRDefault="00F67029" w:rsidP="00FA0F63">
      <w:pPr>
        <w:spacing w:after="0" w:line="240" w:lineRule="auto"/>
        <w:jc w:val="center"/>
        <w:rPr>
          <w:b/>
          <w:i/>
          <w:color w:val="002060"/>
          <w:sz w:val="24"/>
          <w:szCs w:val="24"/>
        </w:rPr>
      </w:pPr>
      <w:r w:rsidRPr="000B46D9">
        <w:rPr>
          <w:b/>
          <w:i/>
          <w:color w:val="002060"/>
          <w:sz w:val="24"/>
          <w:szCs w:val="24"/>
        </w:rPr>
        <w:t>Секция</w:t>
      </w:r>
      <w:r w:rsidR="00834573" w:rsidRPr="000B46D9">
        <w:rPr>
          <w:b/>
          <w:i/>
          <w:color w:val="002060"/>
          <w:sz w:val="24"/>
          <w:szCs w:val="24"/>
        </w:rPr>
        <w:t xml:space="preserve"> (направление)</w:t>
      </w:r>
      <w:r w:rsidRPr="000B46D9">
        <w:rPr>
          <w:b/>
          <w:i/>
          <w:color w:val="002060"/>
          <w:sz w:val="24"/>
          <w:szCs w:val="24"/>
        </w:rPr>
        <w:t xml:space="preserve">: </w:t>
      </w:r>
      <w:r w:rsidR="00FA0F63" w:rsidRPr="000B46D9">
        <w:rPr>
          <w:b/>
          <w:i/>
          <w:color w:val="002060"/>
          <w:sz w:val="24"/>
          <w:szCs w:val="24"/>
        </w:rPr>
        <w:t>Экономические</w:t>
      </w:r>
      <w:r w:rsidR="009C74BB" w:rsidRPr="000B46D9">
        <w:rPr>
          <w:b/>
          <w:i/>
          <w:color w:val="002060"/>
          <w:sz w:val="24"/>
          <w:szCs w:val="24"/>
        </w:rPr>
        <w:t xml:space="preserve"> </w:t>
      </w:r>
      <w:r w:rsidRPr="000B46D9">
        <w:rPr>
          <w:b/>
          <w:i/>
          <w:color w:val="002060"/>
          <w:sz w:val="24"/>
          <w:szCs w:val="24"/>
        </w:rPr>
        <w:t>науки</w:t>
      </w:r>
    </w:p>
    <w:p w:rsidR="004D6DFD" w:rsidRPr="000B46D9" w:rsidRDefault="00F67029" w:rsidP="00FA0F63">
      <w:pPr>
        <w:spacing w:after="0" w:line="240" w:lineRule="auto"/>
        <w:rPr>
          <w:b/>
          <w:color w:val="002060"/>
          <w:sz w:val="24"/>
          <w:szCs w:val="24"/>
        </w:rPr>
      </w:pPr>
      <w:r w:rsidRPr="000B46D9">
        <w:rPr>
          <w:b/>
          <w:color w:val="002060"/>
          <w:sz w:val="24"/>
          <w:szCs w:val="24"/>
        </w:rPr>
        <w:t>УДК</w:t>
      </w:r>
      <w:r w:rsidR="007D26A4" w:rsidRPr="000B46D9">
        <w:rPr>
          <w:b/>
          <w:color w:val="002060"/>
          <w:sz w:val="24"/>
          <w:szCs w:val="24"/>
        </w:rPr>
        <w:t xml:space="preserve"> 371</w:t>
      </w:r>
    </w:p>
    <w:p w:rsidR="00F67029" w:rsidRPr="000B46D9" w:rsidRDefault="00F67029" w:rsidP="00FA0F63">
      <w:pPr>
        <w:spacing w:after="0" w:line="240" w:lineRule="auto"/>
        <w:rPr>
          <w:b/>
          <w:color w:val="002060"/>
          <w:sz w:val="24"/>
          <w:szCs w:val="24"/>
        </w:rPr>
      </w:pPr>
      <w:r w:rsidRPr="000B46D9">
        <w:rPr>
          <w:b/>
          <w:color w:val="002060"/>
          <w:sz w:val="24"/>
          <w:szCs w:val="24"/>
        </w:rPr>
        <w:t>ББК</w:t>
      </w:r>
      <w:r w:rsidR="007D26A4" w:rsidRPr="000B46D9">
        <w:rPr>
          <w:b/>
          <w:color w:val="002060"/>
          <w:sz w:val="24"/>
          <w:szCs w:val="24"/>
        </w:rPr>
        <w:t xml:space="preserve"> 74</w:t>
      </w:r>
    </w:p>
    <w:p w:rsidR="004D6DFD" w:rsidRPr="000B46D9" w:rsidRDefault="00F67029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 xml:space="preserve">Петрова Ольга Ивановна, д-р </w:t>
      </w:r>
      <w:r w:rsidR="009C74BB" w:rsidRPr="000B46D9">
        <w:rPr>
          <w:i/>
          <w:color w:val="002060"/>
          <w:sz w:val="24"/>
          <w:szCs w:val="24"/>
        </w:rPr>
        <w:t>пед</w:t>
      </w:r>
      <w:r w:rsidRPr="000B46D9">
        <w:rPr>
          <w:i/>
          <w:color w:val="002060"/>
          <w:sz w:val="24"/>
          <w:szCs w:val="24"/>
        </w:rPr>
        <w:t>. наук, профессор</w:t>
      </w:r>
      <w:r w:rsidR="004D6DFD" w:rsidRPr="000B46D9">
        <w:rPr>
          <w:i/>
          <w:color w:val="002060"/>
          <w:sz w:val="24"/>
          <w:szCs w:val="24"/>
        </w:rPr>
        <w:t>,</w:t>
      </w:r>
    </w:p>
    <w:p w:rsidR="004D6DFD" w:rsidRPr="000B46D9" w:rsidRDefault="00F67029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>Московский государственный университет</w:t>
      </w:r>
    </w:p>
    <w:p w:rsidR="004D6DFD" w:rsidRPr="000B46D9" w:rsidRDefault="00F67029" w:rsidP="00FA0F63">
      <w:pPr>
        <w:spacing w:after="0" w:line="240" w:lineRule="auto"/>
        <w:jc w:val="center"/>
        <w:rPr>
          <w:i/>
          <w:color w:val="002060"/>
          <w:sz w:val="24"/>
          <w:szCs w:val="24"/>
          <w:u w:val="single"/>
        </w:rPr>
      </w:pPr>
      <w:r w:rsidRPr="000B46D9">
        <w:rPr>
          <w:i/>
          <w:color w:val="002060"/>
          <w:sz w:val="24"/>
          <w:szCs w:val="24"/>
          <w:lang w:val="en-US"/>
        </w:rPr>
        <w:t>e</w:t>
      </w:r>
      <w:r w:rsidRPr="000B46D9">
        <w:rPr>
          <w:i/>
          <w:color w:val="002060"/>
          <w:sz w:val="24"/>
          <w:szCs w:val="24"/>
        </w:rPr>
        <w:t>-</w:t>
      </w:r>
      <w:r w:rsidRPr="000B46D9">
        <w:rPr>
          <w:i/>
          <w:color w:val="002060"/>
          <w:sz w:val="24"/>
          <w:szCs w:val="24"/>
          <w:lang w:val="en-US"/>
        </w:rPr>
        <w:t>mail</w:t>
      </w:r>
      <w:r w:rsidRPr="000B46D9">
        <w:rPr>
          <w:i/>
          <w:color w:val="002060"/>
          <w:sz w:val="24"/>
          <w:szCs w:val="24"/>
        </w:rPr>
        <w:t>:</w:t>
      </w:r>
      <w:r w:rsidRPr="000B46D9">
        <w:rPr>
          <w:i/>
          <w:color w:val="002060"/>
          <w:sz w:val="24"/>
          <w:szCs w:val="24"/>
          <w:u w:val="single"/>
        </w:rPr>
        <w:t xml:space="preserve"> </w:t>
      </w:r>
      <w:hyperlink r:id="rId13" w:history="1">
        <w:r w:rsidRPr="000B46D9">
          <w:rPr>
            <w:rStyle w:val="a3"/>
            <w:i/>
            <w:color w:val="002060"/>
            <w:sz w:val="24"/>
            <w:szCs w:val="24"/>
            <w:lang w:val="en-US"/>
          </w:rPr>
          <w:t>petrova</w:t>
        </w:r>
        <w:r w:rsidRPr="000B46D9">
          <w:rPr>
            <w:rStyle w:val="a3"/>
            <w:i/>
            <w:color w:val="002060"/>
            <w:sz w:val="24"/>
            <w:szCs w:val="24"/>
          </w:rPr>
          <w:t>@</w:t>
        </w:r>
        <w:r w:rsidRPr="000B46D9">
          <w:rPr>
            <w:rStyle w:val="a3"/>
            <w:i/>
            <w:color w:val="002060"/>
            <w:sz w:val="24"/>
            <w:szCs w:val="24"/>
            <w:lang w:val="en-US"/>
          </w:rPr>
          <w:t>yandex</w:t>
        </w:r>
        <w:r w:rsidRPr="000B46D9">
          <w:rPr>
            <w:rStyle w:val="a3"/>
            <w:i/>
            <w:color w:val="002060"/>
            <w:sz w:val="24"/>
            <w:szCs w:val="24"/>
          </w:rPr>
          <w:t>.</w:t>
        </w:r>
        <w:r w:rsidRPr="000B46D9">
          <w:rPr>
            <w:rStyle w:val="a3"/>
            <w:i/>
            <w:color w:val="002060"/>
            <w:sz w:val="24"/>
            <w:szCs w:val="24"/>
            <w:lang w:val="en-US"/>
          </w:rPr>
          <w:t>ry</w:t>
        </w:r>
      </w:hyperlink>
    </w:p>
    <w:p w:rsidR="004D6DFD" w:rsidRPr="000B46D9" w:rsidRDefault="00F67029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 xml:space="preserve">Андреев Михаил Юрьевич, канд. </w:t>
      </w:r>
      <w:r w:rsidR="009C74BB" w:rsidRPr="000B46D9">
        <w:rPr>
          <w:i/>
          <w:color w:val="002060"/>
          <w:sz w:val="24"/>
          <w:szCs w:val="24"/>
        </w:rPr>
        <w:t>пед</w:t>
      </w:r>
      <w:r w:rsidRPr="000B46D9">
        <w:rPr>
          <w:i/>
          <w:color w:val="002060"/>
          <w:sz w:val="24"/>
          <w:szCs w:val="24"/>
        </w:rPr>
        <w:t>. наук, доцент</w:t>
      </w:r>
      <w:r w:rsidR="004D6DFD" w:rsidRPr="000B46D9">
        <w:rPr>
          <w:i/>
          <w:color w:val="002060"/>
          <w:sz w:val="24"/>
          <w:szCs w:val="24"/>
        </w:rPr>
        <w:t>,</w:t>
      </w:r>
    </w:p>
    <w:p w:rsidR="004D6DFD" w:rsidRPr="000B46D9" w:rsidRDefault="00F67029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>Томский государственный университет</w:t>
      </w:r>
    </w:p>
    <w:p w:rsidR="00F67029" w:rsidRPr="000B46D9" w:rsidRDefault="00F67029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 xml:space="preserve"> </w:t>
      </w:r>
      <w:r w:rsidRPr="000B46D9">
        <w:rPr>
          <w:i/>
          <w:color w:val="002060"/>
          <w:sz w:val="24"/>
          <w:szCs w:val="24"/>
          <w:lang w:val="en-US"/>
        </w:rPr>
        <w:t>e</w:t>
      </w:r>
      <w:r w:rsidRPr="000B46D9">
        <w:rPr>
          <w:i/>
          <w:color w:val="002060"/>
          <w:sz w:val="24"/>
          <w:szCs w:val="24"/>
        </w:rPr>
        <w:t>-</w:t>
      </w:r>
      <w:r w:rsidRPr="000B46D9">
        <w:rPr>
          <w:i/>
          <w:color w:val="002060"/>
          <w:sz w:val="24"/>
          <w:szCs w:val="24"/>
          <w:lang w:val="en-US"/>
        </w:rPr>
        <w:t>mail</w:t>
      </w:r>
      <w:r w:rsidRPr="000B46D9">
        <w:rPr>
          <w:i/>
          <w:color w:val="002060"/>
          <w:sz w:val="24"/>
          <w:szCs w:val="24"/>
        </w:rPr>
        <w:t xml:space="preserve">: </w:t>
      </w:r>
      <w:hyperlink r:id="rId14" w:history="1">
        <w:r w:rsidRPr="000B46D9">
          <w:rPr>
            <w:rStyle w:val="a3"/>
            <w:i/>
            <w:color w:val="002060"/>
            <w:sz w:val="24"/>
            <w:szCs w:val="24"/>
            <w:lang w:val="en-US"/>
          </w:rPr>
          <w:t>amyu</w:t>
        </w:r>
        <w:r w:rsidRPr="000B46D9">
          <w:rPr>
            <w:rStyle w:val="a3"/>
            <w:i/>
            <w:color w:val="002060"/>
            <w:sz w:val="24"/>
            <w:szCs w:val="24"/>
          </w:rPr>
          <w:t>@</w:t>
        </w:r>
        <w:r w:rsidRPr="000B46D9">
          <w:rPr>
            <w:rStyle w:val="a3"/>
            <w:i/>
            <w:color w:val="002060"/>
            <w:sz w:val="24"/>
            <w:szCs w:val="24"/>
            <w:lang w:val="en-US"/>
          </w:rPr>
          <w:t>mail</w:t>
        </w:r>
        <w:r w:rsidRPr="000B46D9">
          <w:rPr>
            <w:rStyle w:val="a3"/>
            <w:i/>
            <w:color w:val="002060"/>
            <w:sz w:val="24"/>
            <w:szCs w:val="24"/>
          </w:rPr>
          <w:t>.</w:t>
        </w:r>
        <w:r w:rsidRPr="000B46D9">
          <w:rPr>
            <w:rStyle w:val="a3"/>
            <w:i/>
            <w:color w:val="002060"/>
            <w:sz w:val="24"/>
            <w:szCs w:val="24"/>
            <w:lang w:val="en-US"/>
          </w:rPr>
          <w:t>ru</w:t>
        </w:r>
      </w:hyperlink>
    </w:p>
    <w:p w:rsidR="004D6DFD" w:rsidRPr="000B46D9" w:rsidRDefault="004D6DFD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</w:p>
    <w:p w:rsidR="00FA0F63" w:rsidRPr="000B46D9" w:rsidRDefault="00FA0F63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>Английский язык (то же)</w:t>
      </w:r>
    </w:p>
    <w:p w:rsidR="00FA0F63" w:rsidRPr="000B46D9" w:rsidRDefault="00FA0F63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</w:p>
    <w:p w:rsidR="00FA0F63" w:rsidRPr="000B46D9" w:rsidRDefault="00FA0F63" w:rsidP="00FA0F63">
      <w:pPr>
        <w:spacing w:after="0" w:line="240" w:lineRule="auto"/>
        <w:jc w:val="center"/>
        <w:rPr>
          <w:color w:val="002060"/>
          <w:sz w:val="24"/>
          <w:szCs w:val="24"/>
        </w:rPr>
      </w:pPr>
      <w:r w:rsidRPr="000B46D9">
        <w:rPr>
          <w:color w:val="002060"/>
          <w:sz w:val="24"/>
          <w:szCs w:val="24"/>
        </w:rPr>
        <w:t>ЭТАПЫ РАЗВИТИЯ ПРЕДПРИНИМАТЕЛЬСТВА</w:t>
      </w:r>
    </w:p>
    <w:p w:rsidR="00FA0F63" w:rsidRPr="000B46D9" w:rsidRDefault="00FA0F63" w:rsidP="00FA0F63">
      <w:pPr>
        <w:spacing w:after="0" w:line="240" w:lineRule="auto"/>
        <w:jc w:val="center"/>
        <w:rPr>
          <w:i/>
          <w:color w:val="002060"/>
          <w:sz w:val="24"/>
          <w:szCs w:val="24"/>
        </w:rPr>
      </w:pPr>
      <w:r w:rsidRPr="000B46D9">
        <w:rPr>
          <w:i/>
          <w:color w:val="002060"/>
          <w:sz w:val="24"/>
          <w:szCs w:val="24"/>
        </w:rPr>
        <w:t>Английский язык (то же)</w:t>
      </w:r>
    </w:p>
    <w:p w:rsidR="00FA0F63" w:rsidRPr="000B46D9" w:rsidRDefault="00FA0F63" w:rsidP="00FA0F63">
      <w:pPr>
        <w:spacing w:after="0" w:line="240" w:lineRule="auto"/>
        <w:jc w:val="center"/>
        <w:rPr>
          <w:color w:val="002060"/>
          <w:sz w:val="24"/>
          <w:szCs w:val="24"/>
        </w:rPr>
      </w:pPr>
      <w:r w:rsidRPr="000B46D9">
        <w:rPr>
          <w:color w:val="002060"/>
          <w:sz w:val="24"/>
          <w:szCs w:val="24"/>
        </w:rPr>
        <w:t>……………………пропуск строки ………………..</w:t>
      </w:r>
    </w:p>
    <w:p w:rsidR="00923F5A" w:rsidRPr="000B46D9" w:rsidRDefault="00FA0F63" w:rsidP="00FA0F63">
      <w:pPr>
        <w:spacing w:after="0" w:line="240" w:lineRule="auto"/>
        <w:rPr>
          <w:i/>
          <w:color w:val="002060"/>
          <w:sz w:val="24"/>
          <w:szCs w:val="24"/>
        </w:rPr>
      </w:pPr>
      <w:r w:rsidRPr="000B46D9">
        <w:rPr>
          <w:b/>
          <w:i/>
          <w:color w:val="002060"/>
          <w:sz w:val="24"/>
          <w:szCs w:val="24"/>
        </w:rPr>
        <w:t>Аннотация:</w:t>
      </w:r>
      <w:r w:rsidRPr="000B46D9">
        <w:rPr>
          <w:i/>
          <w:color w:val="002060"/>
          <w:sz w:val="24"/>
          <w:szCs w:val="24"/>
        </w:rPr>
        <w:t xml:space="preserve"> Русский язык (высота шрифта 12, курсив, не более 6 строк)</w:t>
      </w:r>
    </w:p>
    <w:p w:rsidR="00923F5A" w:rsidRPr="000B46D9" w:rsidRDefault="00FA0F63" w:rsidP="00FA0F63">
      <w:pPr>
        <w:spacing w:after="0" w:line="240" w:lineRule="auto"/>
        <w:rPr>
          <w:i/>
          <w:color w:val="002060"/>
          <w:sz w:val="24"/>
          <w:szCs w:val="24"/>
        </w:rPr>
      </w:pPr>
      <w:r w:rsidRPr="000B46D9">
        <w:rPr>
          <w:b/>
          <w:i/>
          <w:color w:val="002060"/>
          <w:sz w:val="24"/>
          <w:szCs w:val="24"/>
        </w:rPr>
        <w:t xml:space="preserve">Аннотация: </w:t>
      </w:r>
      <w:r w:rsidRPr="000B46D9">
        <w:rPr>
          <w:i/>
          <w:color w:val="002060"/>
          <w:sz w:val="24"/>
          <w:szCs w:val="24"/>
        </w:rPr>
        <w:t>Английский язык (то же)</w:t>
      </w:r>
    </w:p>
    <w:p w:rsidR="00923F5A" w:rsidRPr="000B46D9" w:rsidRDefault="00FA0F63" w:rsidP="00FA0F63">
      <w:pPr>
        <w:spacing w:after="0" w:line="240" w:lineRule="auto"/>
        <w:rPr>
          <w:i/>
          <w:color w:val="002060"/>
          <w:sz w:val="24"/>
          <w:szCs w:val="24"/>
        </w:rPr>
      </w:pPr>
      <w:r w:rsidRPr="000B46D9">
        <w:rPr>
          <w:b/>
          <w:i/>
          <w:color w:val="002060"/>
          <w:sz w:val="24"/>
          <w:szCs w:val="24"/>
        </w:rPr>
        <w:t>Ключевые слова:</w:t>
      </w:r>
      <w:r w:rsidRPr="000B46D9">
        <w:rPr>
          <w:i/>
          <w:color w:val="002060"/>
          <w:sz w:val="24"/>
          <w:szCs w:val="24"/>
        </w:rPr>
        <w:t xml:space="preserve"> Русский язык (высота шрифта 12, курсив, не более 7 слов)</w:t>
      </w:r>
    </w:p>
    <w:p w:rsidR="00FA0F63" w:rsidRPr="000B46D9" w:rsidRDefault="00FA0F63" w:rsidP="00FA0F63">
      <w:pPr>
        <w:spacing w:after="0" w:line="240" w:lineRule="auto"/>
        <w:rPr>
          <w:i/>
          <w:color w:val="002060"/>
          <w:sz w:val="24"/>
          <w:szCs w:val="24"/>
        </w:rPr>
      </w:pPr>
      <w:r w:rsidRPr="000B46D9">
        <w:rPr>
          <w:b/>
          <w:i/>
          <w:color w:val="002060"/>
          <w:sz w:val="24"/>
          <w:szCs w:val="24"/>
        </w:rPr>
        <w:t>Ключевые слова:</w:t>
      </w:r>
      <w:r w:rsidRPr="000B46D9">
        <w:rPr>
          <w:i/>
          <w:color w:val="002060"/>
          <w:sz w:val="24"/>
          <w:szCs w:val="24"/>
        </w:rPr>
        <w:t xml:space="preserve"> Английский язык (то же)</w:t>
      </w:r>
    </w:p>
    <w:p w:rsidR="00FA0F63" w:rsidRPr="000B46D9" w:rsidRDefault="00FA0F63" w:rsidP="00FA0F63">
      <w:pPr>
        <w:spacing w:after="0" w:line="240" w:lineRule="auto"/>
        <w:rPr>
          <w:i/>
          <w:color w:val="002060"/>
          <w:sz w:val="24"/>
          <w:szCs w:val="24"/>
        </w:rPr>
      </w:pPr>
      <w:r w:rsidRPr="000B46D9">
        <w:rPr>
          <w:b/>
          <w:i/>
          <w:color w:val="002060"/>
          <w:sz w:val="24"/>
          <w:szCs w:val="24"/>
        </w:rPr>
        <w:t xml:space="preserve">                                      </w:t>
      </w:r>
      <w:r w:rsidRPr="000B46D9">
        <w:rPr>
          <w:color w:val="002060"/>
          <w:sz w:val="28"/>
          <w:szCs w:val="28"/>
        </w:rPr>
        <w:t>……………………пропуск строки ………………..</w:t>
      </w:r>
    </w:p>
    <w:p w:rsidR="00FA0F63" w:rsidRPr="000B46D9" w:rsidRDefault="00FA0F63" w:rsidP="00FA0F63">
      <w:pPr>
        <w:spacing w:after="0" w:line="240" w:lineRule="auto"/>
        <w:jc w:val="both"/>
        <w:rPr>
          <w:color w:val="002060"/>
          <w:sz w:val="28"/>
          <w:szCs w:val="28"/>
        </w:rPr>
      </w:pPr>
      <w:r w:rsidRPr="000B46D9">
        <w:rPr>
          <w:color w:val="002060"/>
          <w:sz w:val="28"/>
          <w:szCs w:val="28"/>
        </w:rPr>
        <w:t>Основной текст  (высота шрифта 14)</w:t>
      </w:r>
    </w:p>
    <w:p w:rsidR="00FA0F63" w:rsidRPr="000B46D9" w:rsidRDefault="00FA0F63" w:rsidP="00FA0F63">
      <w:pPr>
        <w:spacing w:after="0" w:line="240" w:lineRule="auto"/>
        <w:jc w:val="center"/>
        <w:rPr>
          <w:color w:val="002060"/>
          <w:sz w:val="28"/>
          <w:szCs w:val="28"/>
        </w:rPr>
      </w:pPr>
      <w:r w:rsidRPr="000B46D9">
        <w:rPr>
          <w:color w:val="002060"/>
          <w:sz w:val="28"/>
          <w:szCs w:val="28"/>
        </w:rPr>
        <w:t>……………………пропуск строки ………………..</w:t>
      </w:r>
    </w:p>
    <w:p w:rsidR="00FA0F63" w:rsidRPr="000B46D9" w:rsidRDefault="00FA0F63" w:rsidP="00FA0F63">
      <w:pPr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0B46D9">
        <w:rPr>
          <w:b/>
          <w:color w:val="002060"/>
          <w:sz w:val="28"/>
          <w:szCs w:val="28"/>
        </w:rPr>
        <w:t xml:space="preserve">Список литературы  </w:t>
      </w:r>
    </w:p>
    <w:p w:rsidR="00FA0F63" w:rsidRPr="000B46D9" w:rsidRDefault="00FA0F63" w:rsidP="00FA0F63">
      <w:pPr>
        <w:spacing w:after="0" w:line="240" w:lineRule="auto"/>
        <w:jc w:val="center"/>
        <w:rPr>
          <w:color w:val="002060"/>
          <w:sz w:val="24"/>
          <w:szCs w:val="24"/>
        </w:rPr>
      </w:pPr>
      <w:r w:rsidRPr="000B46D9">
        <w:rPr>
          <w:color w:val="002060"/>
          <w:sz w:val="24"/>
          <w:szCs w:val="24"/>
        </w:rPr>
        <w:t>высота шрифта 12</w:t>
      </w:r>
    </w:p>
    <w:p w:rsidR="00923F5A" w:rsidRPr="00923F5A" w:rsidRDefault="00923F5A" w:rsidP="00970D2A">
      <w:pPr>
        <w:widowControl w:val="0"/>
        <w:spacing w:after="0" w:line="240" w:lineRule="auto"/>
        <w:ind w:firstLine="567"/>
        <w:jc w:val="center"/>
        <w:rPr>
          <w:rFonts w:eastAsia="Times New Roman"/>
          <w:sz w:val="28"/>
          <w:szCs w:val="28"/>
        </w:rPr>
      </w:pPr>
    </w:p>
    <w:p w:rsidR="00871D5F" w:rsidRDefault="00970D2A" w:rsidP="00923F5A">
      <w:pPr>
        <w:widowControl w:val="0"/>
        <w:spacing w:after="0" w:line="240" w:lineRule="auto"/>
        <w:ind w:firstLine="567"/>
        <w:jc w:val="center"/>
        <w:rPr>
          <w:rFonts w:eastAsia="Times New Roman"/>
          <w:b/>
          <w:sz w:val="28"/>
          <w:szCs w:val="28"/>
        </w:rPr>
      </w:pPr>
      <w:r w:rsidRPr="009D3BF2">
        <w:rPr>
          <w:rFonts w:ascii="Times New Roman Полужирный" w:eastAsia="Times New Roman" w:hAnsi="Times New Roman Полужирный"/>
          <w:b/>
          <w:color w:val="C00000"/>
          <w:sz w:val="28"/>
          <w:szCs w:val="28"/>
        </w:rPr>
        <w:t xml:space="preserve">ОБРАЗЕЦ </w:t>
      </w:r>
      <w:r w:rsidRPr="00440C3C">
        <w:rPr>
          <w:rFonts w:ascii="Times New Roman Полужирный" w:eastAsia="Times New Roman" w:hAnsi="Times New Roman Полужирный"/>
          <w:b/>
          <w:color w:val="C00000"/>
          <w:sz w:val="28"/>
          <w:szCs w:val="28"/>
        </w:rPr>
        <w:t>ОФОРМЛЕНИЯ</w:t>
      </w:r>
      <w:r w:rsidRPr="00970D2A">
        <w:rPr>
          <w:rFonts w:eastAsia="Times New Roman"/>
          <w:b/>
          <w:sz w:val="28"/>
          <w:szCs w:val="28"/>
        </w:rPr>
        <w:t xml:space="preserve"> </w:t>
      </w:r>
    </w:p>
    <w:p w:rsidR="00970D2A" w:rsidRPr="00970D2A" w:rsidRDefault="00970D2A" w:rsidP="00923F5A">
      <w:pPr>
        <w:widowControl w:val="0"/>
        <w:spacing w:after="0" w:line="240" w:lineRule="auto"/>
        <w:ind w:firstLine="567"/>
        <w:jc w:val="center"/>
        <w:rPr>
          <w:rFonts w:eastAsia="Times New Roman"/>
          <w:b/>
          <w:sz w:val="28"/>
          <w:szCs w:val="28"/>
        </w:rPr>
      </w:pPr>
      <w:r w:rsidRPr="00970D2A">
        <w:rPr>
          <w:rFonts w:eastAsia="Times New Roman"/>
          <w:b/>
          <w:sz w:val="28"/>
          <w:szCs w:val="28"/>
        </w:rPr>
        <w:t>ЛИТЕРАТУРЫ В БИБЛИОГРАФИЧЕСКОМ СПИСКЕ:</w:t>
      </w:r>
    </w:p>
    <w:p w:rsidR="00970D2A" w:rsidRPr="00970D2A" w:rsidRDefault="00970D2A" w:rsidP="00923F5A">
      <w:pPr>
        <w:widowControl w:val="0"/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/>
          <w:bCs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t>Монография</w:t>
      </w:r>
      <w:r w:rsidRPr="00970D2A">
        <w:rPr>
          <w:rFonts w:eastAsia="Times New Roman"/>
          <w:b/>
          <w:bCs/>
          <w:sz w:val="28"/>
          <w:szCs w:val="28"/>
        </w:rPr>
        <w:t>:</w:t>
      </w:r>
    </w:p>
    <w:p w:rsidR="00970D2A" w:rsidRPr="00970D2A" w:rsidRDefault="00970D2A" w:rsidP="00923F5A">
      <w:pPr>
        <w:widowControl w:val="0"/>
        <w:spacing w:after="0" w:line="240" w:lineRule="auto"/>
        <w:ind w:left="118" w:right="119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>Сухарев О.С., Стрижакова Е.Н. Индустриальная политика и развитие промышленных систем. М., 2015. 160 с.</w:t>
      </w:r>
    </w:p>
    <w:p w:rsidR="00970D2A" w:rsidRPr="00970D2A" w:rsidRDefault="00970D2A" w:rsidP="00923F5A">
      <w:pPr>
        <w:widowControl w:val="0"/>
        <w:spacing w:after="0" w:line="240" w:lineRule="auto"/>
        <w:ind w:left="118" w:right="111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>Особенности управления финансами на развивающихся рынках. – СПб.: Изд-во Санкт-Петербургского университета управления и экономики, 2014. 162 с.</w:t>
      </w: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/>
          <w:bCs/>
          <w:i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t>Статья в сборнике:</w:t>
      </w:r>
    </w:p>
    <w:p w:rsidR="00970D2A" w:rsidRPr="00970D2A" w:rsidRDefault="00970D2A" w:rsidP="00923F5A">
      <w:pPr>
        <w:widowControl w:val="0"/>
        <w:spacing w:after="0" w:line="240" w:lineRule="auto"/>
        <w:ind w:left="118" w:right="120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>Юшина Ю.А., Нелидкин А.М. Современные образовательные технологии в вузе // Роль образования в формировании экономической, социальной и правовой культуры. СПб.: Изд-во СПбУУиЭ, 2014. С. 605 – 607.</w:t>
      </w:r>
    </w:p>
    <w:p w:rsidR="00FA1BB9" w:rsidRPr="00246CE3" w:rsidRDefault="00FA1BB9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Cs/>
          <w:sz w:val="28"/>
          <w:szCs w:val="28"/>
        </w:rPr>
      </w:pP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Cs/>
          <w:i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lastRenderedPageBreak/>
        <w:t>Статья в журнале</w:t>
      </w:r>
      <w:r w:rsidRPr="00970D2A">
        <w:rPr>
          <w:rFonts w:eastAsia="Times New Roman"/>
          <w:bCs/>
          <w:i/>
          <w:sz w:val="28"/>
          <w:szCs w:val="28"/>
        </w:rPr>
        <w:t>:</w:t>
      </w:r>
    </w:p>
    <w:p w:rsidR="00970D2A" w:rsidRPr="00970D2A" w:rsidRDefault="00970D2A" w:rsidP="00923F5A">
      <w:pPr>
        <w:widowControl w:val="0"/>
        <w:spacing w:after="0" w:line="240" w:lineRule="auto"/>
        <w:ind w:left="118" w:right="117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 xml:space="preserve">Атанаев Т.Б., Шонко У.У., Сопубеков Р.У. Роль информационной системы </w:t>
      </w:r>
      <w:r w:rsidRPr="00970D2A">
        <w:rPr>
          <w:rFonts w:eastAsia="Times New Roman"/>
          <w:sz w:val="28"/>
          <w:szCs w:val="28"/>
          <w:lang w:val="en-US"/>
        </w:rPr>
        <w:t>AVN</w:t>
      </w:r>
      <w:r w:rsidRPr="00970D2A">
        <w:rPr>
          <w:rFonts w:eastAsia="Times New Roman"/>
          <w:sz w:val="28"/>
          <w:szCs w:val="28"/>
        </w:rPr>
        <w:t xml:space="preserve"> в дистанционном обучении // Известия вузов. 2014. № 4. С. 14 – 17.</w:t>
      </w: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/>
          <w:bCs/>
          <w:i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t>Автореферат:</w:t>
      </w:r>
    </w:p>
    <w:p w:rsidR="00970D2A" w:rsidRPr="00970D2A" w:rsidRDefault="00970D2A" w:rsidP="00923F5A">
      <w:pPr>
        <w:widowControl w:val="0"/>
        <w:spacing w:after="0" w:line="240" w:lineRule="auto"/>
        <w:ind w:left="118" w:right="112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>Кошелева Т.Н. Выбор стратегии малых инновационных венчурных предприятий: автореф. дис</w:t>
      </w:r>
      <w:r w:rsidR="009D3BF2">
        <w:rPr>
          <w:rFonts w:eastAsia="Times New Roman"/>
          <w:sz w:val="28"/>
          <w:szCs w:val="28"/>
        </w:rPr>
        <w:t>с. …</w:t>
      </w:r>
      <w:r w:rsidRPr="00970D2A">
        <w:rPr>
          <w:rFonts w:eastAsia="Times New Roman"/>
          <w:sz w:val="28"/>
          <w:szCs w:val="28"/>
        </w:rPr>
        <w:t xml:space="preserve"> канд. экон. на</w:t>
      </w:r>
      <w:r w:rsidR="009D3BF2">
        <w:rPr>
          <w:rFonts w:eastAsia="Times New Roman"/>
          <w:sz w:val="28"/>
          <w:szCs w:val="28"/>
        </w:rPr>
        <w:t>ук. – Санкт-Петербург, 2007. 26</w:t>
      </w:r>
      <w:r w:rsidR="009D3BF2">
        <w:t> </w:t>
      </w:r>
      <w:r w:rsidRPr="00970D2A">
        <w:rPr>
          <w:rFonts w:eastAsia="Times New Roman"/>
          <w:sz w:val="28"/>
          <w:szCs w:val="28"/>
        </w:rPr>
        <w:t>с.</w:t>
      </w: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/>
          <w:bCs/>
          <w:i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t>Описание официальных изданий и нормативно-правовых актов:</w:t>
      </w:r>
    </w:p>
    <w:p w:rsidR="00970D2A" w:rsidRPr="00970D2A" w:rsidRDefault="00970D2A" w:rsidP="00923F5A">
      <w:pPr>
        <w:widowControl w:val="0"/>
        <w:spacing w:after="0" w:line="240" w:lineRule="auto"/>
        <w:ind w:left="118" w:right="125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>Конституция Российской Федерации: принята всенародным голосованием 12 декабря 1993 года. М., 2013. 63 с.</w:t>
      </w:r>
    </w:p>
    <w:p w:rsidR="00970D2A" w:rsidRPr="00970D2A" w:rsidRDefault="00970D2A" w:rsidP="00923F5A">
      <w:pPr>
        <w:widowControl w:val="0"/>
        <w:spacing w:after="0" w:line="240" w:lineRule="auto"/>
        <w:ind w:left="118" w:right="114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>Федеральный закон от 29 декабря 2012 г. № 273-ФЗ «Об образовании в Российской Федерации». М., 2013. 238 с.</w:t>
      </w: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/>
          <w:bCs/>
          <w:i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t>Статья в газете:</w:t>
      </w:r>
    </w:p>
    <w:p w:rsidR="00970D2A" w:rsidRPr="00970D2A" w:rsidRDefault="00970D2A" w:rsidP="00923F5A">
      <w:pPr>
        <w:widowControl w:val="0"/>
        <w:spacing w:after="0" w:line="240" w:lineRule="auto"/>
        <w:ind w:left="118" w:right="115" w:firstLine="566"/>
        <w:jc w:val="both"/>
        <w:rPr>
          <w:rFonts w:eastAsia="Times New Roman"/>
          <w:sz w:val="28"/>
          <w:szCs w:val="28"/>
          <w:lang w:val="en-US"/>
        </w:rPr>
      </w:pPr>
      <w:r w:rsidRPr="00970D2A">
        <w:rPr>
          <w:rFonts w:eastAsia="Times New Roman"/>
          <w:sz w:val="28"/>
          <w:szCs w:val="28"/>
        </w:rPr>
        <w:t xml:space="preserve">Самарина А. Каллиграфия дипломатических отношений: японский взгляд на Россию: озабоченность и заинтересованность // Независимая газета. </w:t>
      </w:r>
      <w:r w:rsidRPr="00970D2A">
        <w:rPr>
          <w:rFonts w:eastAsia="Times New Roman"/>
          <w:sz w:val="28"/>
          <w:szCs w:val="28"/>
          <w:lang w:val="en-US"/>
        </w:rPr>
        <w:t>2014. 5-6 дек. (№ 264-265). С. 5.</w:t>
      </w:r>
    </w:p>
    <w:p w:rsidR="00970D2A" w:rsidRPr="00970D2A" w:rsidRDefault="00970D2A" w:rsidP="00923F5A">
      <w:pPr>
        <w:widowControl w:val="0"/>
        <w:spacing w:after="0" w:line="240" w:lineRule="auto"/>
        <w:ind w:left="685"/>
        <w:outlineLvl w:val="2"/>
        <w:rPr>
          <w:rFonts w:eastAsia="Times New Roman"/>
          <w:b/>
          <w:bCs/>
          <w:i/>
          <w:sz w:val="28"/>
          <w:szCs w:val="28"/>
          <w:lang w:val="en-US"/>
        </w:rPr>
      </w:pPr>
      <w:r w:rsidRPr="00970D2A">
        <w:rPr>
          <w:rFonts w:eastAsia="Times New Roman"/>
          <w:b/>
          <w:bCs/>
          <w:i/>
          <w:sz w:val="28"/>
          <w:szCs w:val="28"/>
          <w:lang w:val="en-US"/>
        </w:rPr>
        <w:t>Издание</w:t>
      </w:r>
      <w:r w:rsidRPr="007E6B9F">
        <w:rPr>
          <w:rFonts w:eastAsia="Times New Roman"/>
          <w:b/>
          <w:bCs/>
          <w:i/>
          <w:sz w:val="28"/>
          <w:szCs w:val="28"/>
          <w:lang w:val="en-US"/>
        </w:rPr>
        <w:t xml:space="preserve"> </w:t>
      </w:r>
      <w:r w:rsidRPr="00970D2A">
        <w:rPr>
          <w:rFonts w:eastAsia="Times New Roman"/>
          <w:b/>
          <w:bCs/>
          <w:i/>
          <w:sz w:val="28"/>
          <w:szCs w:val="28"/>
          <w:lang w:val="en-US"/>
        </w:rPr>
        <w:t>на</w:t>
      </w:r>
      <w:r w:rsidRPr="007E6B9F">
        <w:rPr>
          <w:rFonts w:eastAsia="Times New Roman"/>
          <w:b/>
          <w:bCs/>
          <w:i/>
          <w:sz w:val="28"/>
          <w:szCs w:val="28"/>
          <w:lang w:val="en-US"/>
        </w:rPr>
        <w:t xml:space="preserve"> </w:t>
      </w:r>
      <w:r w:rsidRPr="00970D2A">
        <w:rPr>
          <w:rFonts w:eastAsia="Times New Roman"/>
          <w:b/>
          <w:bCs/>
          <w:i/>
          <w:sz w:val="28"/>
          <w:szCs w:val="28"/>
          <w:lang w:val="en-US"/>
        </w:rPr>
        <w:t>иностранном</w:t>
      </w:r>
      <w:r w:rsidRPr="007E6B9F">
        <w:rPr>
          <w:rFonts w:eastAsia="Times New Roman"/>
          <w:b/>
          <w:bCs/>
          <w:i/>
          <w:sz w:val="28"/>
          <w:szCs w:val="28"/>
          <w:lang w:val="en-US"/>
        </w:rPr>
        <w:t xml:space="preserve"> </w:t>
      </w:r>
      <w:r w:rsidRPr="00970D2A">
        <w:rPr>
          <w:rFonts w:eastAsia="Times New Roman"/>
          <w:b/>
          <w:bCs/>
          <w:i/>
          <w:sz w:val="28"/>
          <w:szCs w:val="28"/>
          <w:lang w:val="en-US"/>
        </w:rPr>
        <w:t>языке:</w:t>
      </w:r>
    </w:p>
    <w:p w:rsidR="00970D2A" w:rsidRPr="00970D2A" w:rsidRDefault="00970D2A" w:rsidP="00923F5A">
      <w:pPr>
        <w:widowControl w:val="0"/>
        <w:spacing w:after="0" w:line="240" w:lineRule="auto"/>
        <w:ind w:left="118" w:right="116" w:firstLine="566"/>
        <w:jc w:val="both"/>
        <w:rPr>
          <w:rFonts w:eastAsia="Times New Roman"/>
          <w:sz w:val="28"/>
          <w:szCs w:val="28"/>
          <w:lang w:val="en-US"/>
        </w:rPr>
      </w:pPr>
      <w:r w:rsidRPr="00970D2A">
        <w:rPr>
          <w:rFonts w:eastAsia="Times New Roman"/>
          <w:sz w:val="28"/>
          <w:szCs w:val="28"/>
          <w:lang w:val="en-US"/>
        </w:rPr>
        <w:t>Erdelyi L., Dorjsuren C., Navan D. Results of the Mongolian-Hungarian archaeological expeditions 1961–1964 (a comprehensive report) // Actaarchaeologica. 1967. T. XIX. P. 335–370 [на</w:t>
      </w:r>
      <w:r w:rsidRPr="007E6B9F">
        <w:rPr>
          <w:rFonts w:eastAsia="Times New Roman"/>
          <w:sz w:val="28"/>
          <w:szCs w:val="28"/>
          <w:lang w:val="en-US"/>
        </w:rPr>
        <w:t xml:space="preserve"> </w:t>
      </w:r>
      <w:r w:rsidRPr="00970D2A">
        <w:rPr>
          <w:rFonts w:eastAsia="Times New Roman"/>
          <w:sz w:val="28"/>
          <w:szCs w:val="28"/>
          <w:lang w:val="en-US"/>
        </w:rPr>
        <w:t>англ. яз.].</w:t>
      </w:r>
    </w:p>
    <w:p w:rsidR="00970D2A" w:rsidRPr="00970D2A" w:rsidRDefault="00970D2A" w:rsidP="00923F5A">
      <w:pPr>
        <w:widowControl w:val="0"/>
        <w:spacing w:after="0" w:line="240" w:lineRule="auto"/>
        <w:ind w:left="118" w:right="115" w:firstLine="566"/>
        <w:jc w:val="both"/>
        <w:rPr>
          <w:rFonts w:eastAsia="Times New Roman"/>
          <w:sz w:val="28"/>
          <w:szCs w:val="28"/>
          <w:lang w:val="en-US"/>
        </w:rPr>
      </w:pPr>
      <w:r w:rsidRPr="00970D2A">
        <w:rPr>
          <w:rFonts w:eastAsia="Times New Roman"/>
          <w:sz w:val="28"/>
          <w:szCs w:val="28"/>
          <w:lang w:val="en-US"/>
        </w:rPr>
        <w:t>American Heritage Dictionary of the English Language, Fifth Edition. – Houghton Mifflin Harcourt Publishing Company, 2011. 2084 p. [на</w:t>
      </w:r>
      <w:r w:rsidR="009D3BF2" w:rsidRPr="008C44B6">
        <w:rPr>
          <w:rFonts w:eastAsia="Times New Roman"/>
          <w:sz w:val="28"/>
          <w:szCs w:val="28"/>
          <w:lang w:val="en-US"/>
        </w:rPr>
        <w:t xml:space="preserve"> </w:t>
      </w:r>
      <w:r w:rsidRPr="00970D2A">
        <w:rPr>
          <w:rFonts w:eastAsia="Times New Roman"/>
          <w:sz w:val="28"/>
          <w:szCs w:val="28"/>
          <w:lang w:val="en-US"/>
        </w:rPr>
        <w:t>англ. яз.].</w:t>
      </w:r>
    </w:p>
    <w:p w:rsidR="00970D2A" w:rsidRPr="00970D2A" w:rsidRDefault="00970D2A" w:rsidP="00923F5A">
      <w:pPr>
        <w:widowControl w:val="0"/>
        <w:spacing w:after="0" w:line="240" w:lineRule="auto"/>
        <w:ind w:left="118" w:right="113" w:firstLine="566"/>
        <w:jc w:val="both"/>
        <w:rPr>
          <w:rFonts w:eastAsia="Times New Roman"/>
          <w:sz w:val="28"/>
          <w:szCs w:val="28"/>
          <w:lang w:val="en-US"/>
        </w:rPr>
      </w:pPr>
      <w:r w:rsidRPr="00970D2A">
        <w:rPr>
          <w:rFonts w:eastAsia="Times New Roman"/>
          <w:sz w:val="28"/>
          <w:szCs w:val="28"/>
          <w:lang w:val="en-US"/>
        </w:rPr>
        <w:t>Giddens A. Consequences of modernity. Cambridge: Polity Press, 1990. 188 p. [на</w:t>
      </w:r>
      <w:r w:rsidR="009D3BF2" w:rsidRPr="008C44B6">
        <w:rPr>
          <w:rFonts w:eastAsia="Times New Roman"/>
          <w:sz w:val="28"/>
          <w:szCs w:val="28"/>
          <w:lang w:val="en-US"/>
        </w:rPr>
        <w:t xml:space="preserve"> </w:t>
      </w:r>
      <w:r w:rsidRPr="00970D2A">
        <w:rPr>
          <w:rFonts w:eastAsia="Times New Roman"/>
          <w:sz w:val="28"/>
          <w:szCs w:val="28"/>
          <w:lang w:val="en-US"/>
        </w:rPr>
        <w:t>англ. яз.].</w:t>
      </w:r>
    </w:p>
    <w:p w:rsidR="00970D2A" w:rsidRPr="00970D2A" w:rsidRDefault="00970D2A" w:rsidP="009D02DB">
      <w:pPr>
        <w:widowControl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  <w:lang w:val="en-US"/>
        </w:rPr>
        <w:t>Yu Junyu Relics of the Former Yan Unearthed at Sanhecheng, Chaoyang // Wenwu.</w:t>
      </w:r>
      <w:r w:rsidR="009D02DB" w:rsidRPr="009D02DB">
        <w:rPr>
          <w:rFonts w:eastAsia="Times New Roman"/>
          <w:sz w:val="28"/>
          <w:szCs w:val="28"/>
          <w:lang w:val="en-US"/>
        </w:rPr>
        <w:t xml:space="preserve"> </w:t>
      </w:r>
      <w:r w:rsidR="009D02DB">
        <w:rPr>
          <w:rFonts w:eastAsia="Times New Roman"/>
          <w:sz w:val="28"/>
          <w:szCs w:val="28"/>
        </w:rPr>
        <w:t>1997. № 11 [н</w:t>
      </w:r>
      <w:r w:rsidRPr="00970D2A">
        <w:rPr>
          <w:rFonts w:eastAsia="Times New Roman"/>
          <w:sz w:val="28"/>
          <w:szCs w:val="28"/>
        </w:rPr>
        <w:t>а кит.</w:t>
      </w:r>
      <w:r w:rsidR="009D02DB">
        <w:rPr>
          <w:rFonts w:eastAsia="Times New Roman"/>
          <w:sz w:val="28"/>
          <w:szCs w:val="28"/>
        </w:rPr>
        <w:t xml:space="preserve"> </w:t>
      </w:r>
      <w:r w:rsidRPr="00970D2A">
        <w:rPr>
          <w:rFonts w:eastAsia="Times New Roman"/>
          <w:sz w:val="28"/>
          <w:szCs w:val="28"/>
        </w:rPr>
        <w:t>яз.]</w:t>
      </w:r>
    </w:p>
    <w:p w:rsidR="00970D2A" w:rsidRPr="00970D2A" w:rsidRDefault="00970D2A" w:rsidP="00923F5A">
      <w:pPr>
        <w:widowControl w:val="0"/>
        <w:spacing w:after="0" w:line="240" w:lineRule="auto"/>
        <w:ind w:left="685"/>
        <w:jc w:val="both"/>
        <w:outlineLvl w:val="2"/>
        <w:rPr>
          <w:rFonts w:eastAsia="Times New Roman"/>
          <w:b/>
          <w:bCs/>
          <w:i/>
          <w:sz w:val="28"/>
          <w:szCs w:val="28"/>
        </w:rPr>
      </w:pPr>
      <w:r w:rsidRPr="00970D2A">
        <w:rPr>
          <w:rFonts w:eastAsia="Times New Roman"/>
          <w:b/>
          <w:bCs/>
          <w:i/>
          <w:sz w:val="28"/>
          <w:szCs w:val="28"/>
        </w:rPr>
        <w:t>Электронный ресурс:</w:t>
      </w:r>
    </w:p>
    <w:p w:rsidR="00970D2A" w:rsidRPr="00970D2A" w:rsidRDefault="00970D2A" w:rsidP="00923F5A">
      <w:pPr>
        <w:widowControl w:val="0"/>
        <w:spacing w:after="0" w:line="240" w:lineRule="auto"/>
        <w:ind w:left="118" w:right="116" w:firstLine="566"/>
        <w:jc w:val="both"/>
        <w:rPr>
          <w:rFonts w:eastAsia="Times New Roman"/>
          <w:sz w:val="28"/>
          <w:szCs w:val="28"/>
        </w:rPr>
      </w:pPr>
      <w:r w:rsidRPr="00970D2A">
        <w:rPr>
          <w:rFonts w:eastAsia="Times New Roman"/>
          <w:sz w:val="28"/>
          <w:szCs w:val="28"/>
        </w:rPr>
        <w:t xml:space="preserve">Котова А. Криптовалюта — это вид виртуальных денег, нерегулируемых государством [Электронный ресурс]: </w:t>
      </w:r>
      <w:hyperlink r:id="rId15">
        <w:r w:rsidRPr="00970D2A">
          <w:rPr>
            <w:rFonts w:eastAsia="Times New Roman"/>
            <w:sz w:val="28"/>
            <w:szCs w:val="28"/>
            <w:lang w:val="en-US"/>
          </w:rPr>
          <w:t>http</w:t>
        </w:r>
        <w:r w:rsidRPr="00970D2A">
          <w:rPr>
            <w:rFonts w:eastAsia="Times New Roman"/>
            <w:sz w:val="28"/>
            <w:szCs w:val="28"/>
          </w:rPr>
          <w:t>://</w:t>
        </w:r>
        <w:r w:rsidRPr="00970D2A">
          <w:rPr>
            <w:rFonts w:eastAsia="Times New Roman"/>
            <w:sz w:val="28"/>
            <w:szCs w:val="28"/>
            <w:lang w:val="en-US"/>
          </w:rPr>
          <w:t>www</w:t>
        </w:r>
        <w:r w:rsidRPr="00970D2A">
          <w:rPr>
            <w:rFonts w:eastAsia="Times New Roman"/>
            <w:sz w:val="28"/>
            <w:szCs w:val="28"/>
          </w:rPr>
          <w:t>.</w:t>
        </w:r>
        <w:r w:rsidRPr="00970D2A">
          <w:rPr>
            <w:rFonts w:eastAsia="Times New Roman"/>
            <w:sz w:val="28"/>
            <w:szCs w:val="28"/>
            <w:lang w:val="en-US"/>
          </w:rPr>
          <w:t>contenton</w:t>
        </w:r>
        <w:r w:rsidRPr="00970D2A">
          <w:rPr>
            <w:rFonts w:eastAsia="Times New Roman"/>
            <w:sz w:val="28"/>
            <w:szCs w:val="28"/>
          </w:rPr>
          <w:t>.</w:t>
        </w:r>
        <w:r w:rsidRPr="00970D2A">
          <w:rPr>
            <w:rFonts w:eastAsia="Times New Roman"/>
            <w:sz w:val="28"/>
            <w:szCs w:val="28"/>
            <w:lang w:val="en-US"/>
          </w:rPr>
          <w:t>ru</w:t>
        </w:r>
        <w:r w:rsidRPr="00970D2A">
          <w:rPr>
            <w:rFonts w:eastAsia="Times New Roman"/>
            <w:sz w:val="28"/>
            <w:szCs w:val="28"/>
          </w:rPr>
          <w:t>/</w:t>
        </w:r>
      </w:hyperlink>
      <w:r w:rsidRPr="00970D2A">
        <w:rPr>
          <w:rFonts w:eastAsia="Times New Roman"/>
          <w:sz w:val="28"/>
          <w:szCs w:val="28"/>
          <w:lang w:val="en-US"/>
        </w:rPr>
        <w:t>money</w:t>
      </w:r>
      <w:r w:rsidRPr="00970D2A">
        <w:rPr>
          <w:rFonts w:eastAsia="Times New Roman"/>
          <w:sz w:val="28"/>
          <w:szCs w:val="28"/>
        </w:rPr>
        <w:t>-</w:t>
      </w:r>
      <w:r w:rsidRPr="00970D2A">
        <w:rPr>
          <w:rFonts w:eastAsia="Times New Roman"/>
          <w:sz w:val="28"/>
          <w:szCs w:val="28"/>
          <w:lang w:val="en-US"/>
        </w:rPr>
        <w:t>web</w:t>
      </w:r>
      <w:r w:rsidRPr="00970D2A">
        <w:rPr>
          <w:rFonts w:eastAsia="Times New Roman"/>
          <w:sz w:val="28"/>
          <w:szCs w:val="28"/>
        </w:rPr>
        <w:t>/</w:t>
      </w:r>
      <w:r w:rsidRPr="00970D2A">
        <w:rPr>
          <w:rFonts w:eastAsia="Times New Roman"/>
          <w:sz w:val="28"/>
          <w:szCs w:val="28"/>
          <w:lang w:val="en-US"/>
        </w:rPr>
        <w:t>chto</w:t>
      </w:r>
      <w:r w:rsidRPr="00970D2A">
        <w:rPr>
          <w:rFonts w:eastAsia="Times New Roman"/>
          <w:sz w:val="28"/>
          <w:szCs w:val="28"/>
        </w:rPr>
        <w:t>-</w:t>
      </w:r>
      <w:r w:rsidRPr="00970D2A">
        <w:rPr>
          <w:rFonts w:eastAsia="Times New Roman"/>
          <w:sz w:val="28"/>
          <w:szCs w:val="28"/>
          <w:lang w:val="en-US"/>
        </w:rPr>
        <w:t>takoe</w:t>
      </w:r>
      <w:r w:rsidRPr="00970D2A">
        <w:rPr>
          <w:rFonts w:eastAsia="Times New Roman"/>
          <w:sz w:val="28"/>
          <w:szCs w:val="28"/>
        </w:rPr>
        <w:t xml:space="preserve">- </w:t>
      </w:r>
      <w:r w:rsidRPr="00970D2A">
        <w:rPr>
          <w:rFonts w:eastAsia="Times New Roman"/>
          <w:sz w:val="28"/>
          <w:szCs w:val="28"/>
          <w:lang w:val="en-US"/>
        </w:rPr>
        <w:t>kriptovaluta</w:t>
      </w:r>
      <w:r w:rsidRPr="00970D2A">
        <w:rPr>
          <w:rFonts w:eastAsia="Times New Roman"/>
          <w:sz w:val="28"/>
          <w:szCs w:val="28"/>
        </w:rPr>
        <w:t>.</w:t>
      </w:r>
      <w:r w:rsidRPr="00970D2A">
        <w:rPr>
          <w:rFonts w:eastAsia="Times New Roman"/>
          <w:sz w:val="28"/>
          <w:szCs w:val="28"/>
          <w:lang w:val="en-US"/>
        </w:rPr>
        <w:t>html</w:t>
      </w:r>
      <w:r w:rsidRPr="00970D2A">
        <w:rPr>
          <w:rFonts w:eastAsia="Times New Roman"/>
          <w:sz w:val="28"/>
          <w:szCs w:val="28"/>
        </w:rPr>
        <w:t xml:space="preserve"> [Дата обращения: 20.11.2014]</w:t>
      </w:r>
      <w:r w:rsidR="009D3BF2">
        <w:rPr>
          <w:rFonts w:eastAsia="Times New Roman"/>
          <w:sz w:val="28"/>
          <w:szCs w:val="28"/>
        </w:rPr>
        <w:t>.</w:t>
      </w:r>
    </w:p>
    <w:p w:rsidR="00B2611A" w:rsidRDefault="00B2611A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A1BB9" w:rsidRDefault="00FA1BB9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D02DB" w:rsidRDefault="009D02DB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D02DB" w:rsidRPr="00B2611A" w:rsidRDefault="009D02DB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5502" w:rsidRDefault="00AC5502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Theme="minorHAnsi" w:hAnsiTheme="minorHAnsi"/>
          <w:b/>
          <w:i/>
          <w:color w:val="C00000"/>
          <w:sz w:val="28"/>
          <w:szCs w:val="28"/>
          <w:u w:val="single"/>
        </w:rPr>
      </w:pPr>
      <w:r w:rsidRPr="003E6447">
        <w:rPr>
          <w:rFonts w:ascii="Times New Roman Полужирный" w:hAnsi="Times New Roman Полужирный"/>
          <w:b/>
          <w:i/>
          <w:color w:val="C00000"/>
          <w:sz w:val="28"/>
          <w:szCs w:val="28"/>
          <w:u w:val="single"/>
        </w:rPr>
        <w:lastRenderedPageBreak/>
        <w:t>Наши реквизиты:</w:t>
      </w:r>
    </w:p>
    <w:p w:rsidR="009D02DB" w:rsidRPr="009D02DB" w:rsidRDefault="009D02DB" w:rsidP="003E6447">
      <w:pPr>
        <w:pStyle w:val="aa"/>
        <w:tabs>
          <w:tab w:val="left" w:pos="142"/>
        </w:tabs>
        <w:spacing w:line="240" w:lineRule="auto"/>
        <w:ind w:leftChars="0" w:left="0" w:firstLine="0"/>
        <w:jc w:val="center"/>
        <w:rPr>
          <w:rFonts w:asciiTheme="minorHAnsi" w:hAnsiTheme="minorHAnsi"/>
          <w:color w:val="C00000"/>
          <w:sz w:val="28"/>
          <w:szCs w:val="28"/>
        </w:rPr>
      </w:pPr>
    </w:p>
    <w:p w:rsidR="009D02DB" w:rsidRDefault="009D02DB" w:rsidP="009D02DB">
      <w:pPr>
        <w:spacing w:after="0" w:line="240" w:lineRule="auto"/>
        <w:jc w:val="both"/>
        <w:rPr>
          <w:rFonts w:asciiTheme="minorHAnsi" w:hAnsiTheme="minorHAnsi"/>
          <w:b/>
          <w:i/>
          <w:color w:val="C00000"/>
          <w:sz w:val="28"/>
          <w:szCs w:val="28"/>
        </w:rPr>
      </w:pPr>
      <w:r w:rsidRPr="00871D5F">
        <w:rPr>
          <w:rFonts w:ascii="Times New Roman Полужирный" w:hAnsi="Times New Roman Полужирный"/>
          <w:b/>
          <w:color w:val="C00000"/>
          <w:sz w:val="28"/>
          <w:szCs w:val="28"/>
        </w:rPr>
        <w:t xml:space="preserve">Получатель платежа </w:t>
      </w:r>
      <w:r w:rsidRPr="00C25066">
        <w:rPr>
          <w:rFonts w:asciiTheme="minorHAnsi" w:hAnsiTheme="minorHAnsi"/>
          <w:b/>
          <w:color w:val="C00000"/>
          <w:sz w:val="28"/>
          <w:szCs w:val="28"/>
        </w:rPr>
        <w:t xml:space="preserve">– </w:t>
      </w:r>
      <w:r w:rsidRPr="001B3FB0">
        <w:rPr>
          <w:rFonts w:ascii="Times New Roman Полужирный" w:hAnsi="Times New Roman Полужирный"/>
          <w:b/>
          <w:i/>
          <w:color w:val="C00000"/>
          <w:sz w:val="28"/>
          <w:szCs w:val="28"/>
        </w:rPr>
        <w:t>Общество с ограниченной ответственностью «СПб Центр Системного Анализа»</w:t>
      </w:r>
    </w:p>
    <w:p w:rsidR="00AC5502" w:rsidRPr="00C73C4B" w:rsidRDefault="00AC5502" w:rsidP="003E6447">
      <w:pPr>
        <w:pStyle w:val="aa"/>
        <w:tabs>
          <w:tab w:val="left" w:pos="142"/>
        </w:tabs>
        <w:spacing w:line="240" w:lineRule="auto"/>
        <w:ind w:leftChars="0" w:right="-31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83BC9" w:rsidRPr="005A6C9D" w:rsidRDefault="00783BC9" w:rsidP="00783BC9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  <w:u w:val="single"/>
        </w:rPr>
        <w:t>Фактический адрес</w:t>
      </w: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 – Санкт-Петербург, ул. Петрозаводская,13, литер А, пом. № 68Н </w:t>
      </w:r>
    </w:p>
    <w:p w:rsidR="00783BC9" w:rsidRPr="005A6C9D" w:rsidRDefault="00783BC9" w:rsidP="00783BC9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  <w:u w:val="single"/>
        </w:rPr>
        <w:t>Юридический адрес</w:t>
      </w: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 – 197110, город Санкт-Петербург, </w:t>
      </w:r>
      <w:r w:rsidR="005A6C9D"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улица Петрозаводская 13,</w:t>
      </w:r>
      <w:r w:rsidR="005A6C9D" w:rsidRPr="005A6C9D">
        <w:rPr>
          <w:rFonts w:asciiTheme="minorHAnsi" w:hAnsiTheme="minorHAnsi"/>
          <w:b/>
          <w:color w:val="002060"/>
          <w:sz w:val="28"/>
          <w:szCs w:val="28"/>
        </w:rPr>
        <w:t xml:space="preserve"> </w:t>
      </w:r>
      <w:r w:rsidR="005A6C9D"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литер А</w:t>
      </w: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,</w:t>
      </w:r>
      <w:r w:rsidR="005A6C9D" w:rsidRPr="005A6C9D">
        <w:rPr>
          <w:rFonts w:asciiTheme="minorHAnsi" w:hAnsiTheme="minorHAnsi"/>
          <w:b/>
          <w:color w:val="002060"/>
          <w:sz w:val="28"/>
          <w:szCs w:val="28"/>
        </w:rPr>
        <w:t xml:space="preserve"> </w:t>
      </w: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пом</w:t>
      </w:r>
      <w:r w:rsidR="005A6C9D" w:rsidRPr="005A6C9D">
        <w:rPr>
          <w:rFonts w:asciiTheme="minorHAnsi" w:hAnsiTheme="minorHAnsi"/>
          <w:b/>
          <w:color w:val="002060"/>
          <w:sz w:val="28"/>
          <w:szCs w:val="28"/>
        </w:rPr>
        <w:t>.</w:t>
      </w: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 68Н</w:t>
      </w:r>
    </w:p>
    <w:p w:rsidR="005A6C9D" w:rsidRPr="005A6C9D" w:rsidRDefault="00783BC9" w:rsidP="00783BC9">
      <w:pPr>
        <w:spacing w:after="0" w:line="240" w:lineRule="auto"/>
        <w:jc w:val="both"/>
        <w:rPr>
          <w:rFonts w:asciiTheme="minorHAnsi" w:hAnsiTheme="minorHAnsi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ИНН/КПП 7802311772/781301001 </w:t>
      </w:r>
    </w:p>
    <w:p w:rsidR="00783BC9" w:rsidRPr="005A6C9D" w:rsidRDefault="00783BC9" w:rsidP="00783BC9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ОГРН 1047855161551 </w:t>
      </w:r>
    </w:p>
    <w:p w:rsidR="00783BC9" w:rsidRPr="005A6C9D" w:rsidRDefault="00783BC9" w:rsidP="00783BC9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  <w:u w:val="single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  <w:u w:val="single"/>
        </w:rPr>
        <w:t xml:space="preserve">Реквизиты банка: </w:t>
      </w:r>
    </w:p>
    <w:p w:rsidR="00783BC9" w:rsidRPr="005A6C9D" w:rsidRDefault="00783BC9" w:rsidP="00783BC9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Расч. счет № 40702810290270001966 Дополнительный офис «Приморский» ПАО «Банк  «Санкт-Петербург»</w:t>
      </w:r>
    </w:p>
    <w:p w:rsidR="00783BC9" w:rsidRPr="005A6C9D" w:rsidRDefault="00783BC9" w:rsidP="00783BC9">
      <w:pPr>
        <w:tabs>
          <w:tab w:val="left" w:pos="0"/>
        </w:tabs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БИК 044030790 </w:t>
      </w:r>
    </w:p>
    <w:p w:rsidR="00783BC9" w:rsidRPr="005A6C9D" w:rsidRDefault="00783BC9" w:rsidP="00783BC9">
      <w:pPr>
        <w:tabs>
          <w:tab w:val="left" w:pos="0"/>
        </w:tabs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КПП 783501001 </w:t>
      </w:r>
    </w:p>
    <w:p w:rsidR="00783BC9" w:rsidRPr="005A6C9D" w:rsidRDefault="00783BC9" w:rsidP="00783BC9">
      <w:pPr>
        <w:tabs>
          <w:tab w:val="left" w:pos="0"/>
        </w:tabs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ИНН  7831000027</w:t>
      </w:r>
    </w:p>
    <w:p w:rsidR="00783BC9" w:rsidRPr="005A6C9D" w:rsidRDefault="00783BC9" w:rsidP="00783BC9">
      <w:pPr>
        <w:tabs>
          <w:tab w:val="left" w:pos="0"/>
        </w:tabs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ОГРН 1027800000140</w:t>
      </w:r>
    </w:p>
    <w:p w:rsidR="00783BC9" w:rsidRPr="005A6C9D" w:rsidRDefault="00783BC9" w:rsidP="00783BC9">
      <w:pPr>
        <w:tabs>
          <w:tab w:val="left" w:pos="0"/>
        </w:tabs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ОКПО 09804728</w:t>
      </w:r>
    </w:p>
    <w:p w:rsidR="00783BC9" w:rsidRPr="005A6C9D" w:rsidRDefault="00783BC9" w:rsidP="00783BC9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28"/>
          <w:szCs w:val="28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Кор. счет:  30101810900000000790 в Северо-Западном ГУ Банка России</w:t>
      </w:r>
    </w:p>
    <w:p w:rsidR="00EB39E8" w:rsidRPr="00EB39E8" w:rsidRDefault="00EB39E8" w:rsidP="00783BC9">
      <w:pPr>
        <w:pStyle w:val="aa"/>
        <w:tabs>
          <w:tab w:val="left" w:pos="142"/>
        </w:tabs>
        <w:spacing w:line="240" w:lineRule="auto"/>
        <w:ind w:leftChars="0" w:left="0" w:firstLine="0"/>
        <w:rPr>
          <w:rFonts w:asciiTheme="minorHAnsi" w:hAnsiTheme="minorHAnsi"/>
          <w:b/>
          <w:color w:val="002060"/>
          <w:sz w:val="16"/>
          <w:szCs w:val="16"/>
        </w:rPr>
      </w:pPr>
    </w:p>
    <w:p w:rsidR="00AC5502" w:rsidRPr="005A6C9D" w:rsidRDefault="000B735B" w:rsidP="001C1106">
      <w:pPr>
        <w:pStyle w:val="aa"/>
        <w:tabs>
          <w:tab w:val="left" w:pos="142"/>
        </w:tabs>
        <w:spacing w:line="240" w:lineRule="auto"/>
        <w:ind w:leftChars="0" w:left="0" w:right="-319" w:firstLine="0"/>
        <w:rPr>
          <w:rFonts w:ascii="Times New Roman Полужирный" w:hAnsi="Times New Roman Полужирный"/>
          <w:b/>
          <w:color w:val="002060"/>
          <w:sz w:val="28"/>
          <w:szCs w:val="28"/>
          <w:lang w:val="en-US"/>
        </w:rPr>
      </w:pPr>
      <w:r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Назначение платежа: </w:t>
      </w:r>
      <w:r w:rsidR="00AC5502"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За участи</w:t>
      </w:r>
      <w:r w:rsidR="003E6447"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 xml:space="preserve">е в международной конференции. </w:t>
      </w:r>
      <w:r w:rsidR="00AC5502"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Без</w:t>
      </w:r>
      <w:r w:rsidR="00AC5502" w:rsidRPr="005A6C9D">
        <w:rPr>
          <w:rFonts w:ascii="Times New Roman Полужирный" w:hAnsi="Times New Roman Полужирный"/>
          <w:b/>
          <w:color w:val="002060"/>
          <w:sz w:val="28"/>
          <w:szCs w:val="28"/>
          <w:lang w:val="en-US"/>
        </w:rPr>
        <w:t xml:space="preserve"> </w:t>
      </w:r>
      <w:r w:rsidR="00AC5502" w:rsidRPr="005A6C9D">
        <w:rPr>
          <w:rFonts w:ascii="Times New Roman Полужирный" w:hAnsi="Times New Roman Полужирный"/>
          <w:b/>
          <w:color w:val="002060"/>
          <w:sz w:val="28"/>
          <w:szCs w:val="28"/>
        </w:rPr>
        <w:t>НДС</w:t>
      </w:r>
      <w:r w:rsidR="003E6447" w:rsidRPr="005A6C9D">
        <w:rPr>
          <w:rFonts w:ascii="Times New Roman Полужирный" w:hAnsi="Times New Roman Полужирный"/>
          <w:b/>
          <w:color w:val="002060"/>
          <w:sz w:val="28"/>
          <w:szCs w:val="28"/>
          <w:lang w:val="en-US"/>
        </w:rPr>
        <w:t>.</w:t>
      </w:r>
    </w:p>
    <w:p w:rsidR="004D6DFD" w:rsidRPr="005A6C9D" w:rsidRDefault="004D6DFD" w:rsidP="001C1106">
      <w:pPr>
        <w:spacing w:after="0" w:line="240" w:lineRule="auto"/>
        <w:jc w:val="both"/>
        <w:rPr>
          <w:rFonts w:ascii="Times New Roman Полужирный" w:hAnsi="Times New Roman Полужирный"/>
          <w:b/>
          <w:color w:val="002060"/>
          <w:sz w:val="16"/>
          <w:szCs w:val="16"/>
          <w:lang w:val="en-US"/>
        </w:rPr>
      </w:pPr>
    </w:p>
    <w:p w:rsidR="00AC5502" w:rsidRPr="00783BC9" w:rsidRDefault="003E6447" w:rsidP="001C1106">
      <w:pPr>
        <w:spacing w:after="0" w:line="240" w:lineRule="auto"/>
        <w:jc w:val="both"/>
        <w:rPr>
          <w:rFonts w:ascii="Times New Roman Полужирный" w:hAnsi="Times New Roman Полужирный"/>
          <w:b/>
          <w:i/>
          <w:color w:val="002060"/>
          <w:sz w:val="28"/>
          <w:szCs w:val="28"/>
          <w:lang w:val="en-US"/>
        </w:rPr>
      </w:pPr>
      <w:r w:rsidRPr="00783BC9">
        <w:rPr>
          <w:rFonts w:ascii="Times New Roman Полужирный" w:hAnsi="Times New Roman Полужирный"/>
          <w:b/>
          <w:i/>
          <w:color w:val="002060"/>
          <w:sz w:val="28"/>
          <w:szCs w:val="28"/>
          <w:lang w:val="en-US"/>
        </w:rPr>
        <w:t>SWIFT: JSBSRU2P,</w:t>
      </w:r>
      <w:r w:rsidR="00AC5502" w:rsidRPr="00783BC9">
        <w:rPr>
          <w:rFonts w:ascii="Times New Roman Полужирный" w:hAnsi="Times New Roman Полужирный"/>
          <w:b/>
          <w:i/>
          <w:color w:val="002060"/>
          <w:sz w:val="28"/>
          <w:szCs w:val="28"/>
          <w:lang w:val="en-US"/>
        </w:rPr>
        <w:t xml:space="preserve"> Bank</w:t>
      </w:r>
      <w:r w:rsidRPr="00783BC9">
        <w:rPr>
          <w:rFonts w:ascii="Times New Roman Полужирный" w:hAnsi="Times New Roman Полужирный"/>
          <w:b/>
          <w:i/>
          <w:color w:val="002060"/>
          <w:sz w:val="28"/>
          <w:szCs w:val="28"/>
          <w:lang w:val="en-US"/>
        </w:rPr>
        <w:t xml:space="preserve"> «Saint-Petersburg» PJSC, Saint-Petersburg, </w:t>
      </w:r>
      <w:r w:rsidR="00AC5502" w:rsidRPr="00783BC9">
        <w:rPr>
          <w:rFonts w:ascii="Times New Roman Полужирный" w:hAnsi="Times New Roman Полужирный"/>
          <w:b/>
          <w:i/>
          <w:color w:val="002060"/>
          <w:sz w:val="28"/>
          <w:szCs w:val="28"/>
          <w:lang w:val="en-US"/>
        </w:rPr>
        <w:t>Russia</w:t>
      </w:r>
    </w:p>
    <w:p w:rsidR="00615E09" w:rsidRPr="005A6C9D" w:rsidRDefault="00615E09" w:rsidP="003E6447">
      <w:pPr>
        <w:spacing w:after="0" w:line="240" w:lineRule="auto"/>
        <w:rPr>
          <w:rFonts w:ascii="Times New Roman Полужирный" w:hAnsi="Times New Roman Полужирный"/>
          <w:color w:val="002060"/>
          <w:sz w:val="16"/>
          <w:szCs w:val="16"/>
          <w:lang w:val="en-US"/>
        </w:rPr>
      </w:pPr>
    </w:p>
    <w:p w:rsidR="00B74226" w:rsidRPr="00783BC9" w:rsidRDefault="00B74226" w:rsidP="00B74226">
      <w:pPr>
        <w:spacing w:after="0" w:line="240" w:lineRule="auto"/>
        <w:jc w:val="center"/>
        <w:rPr>
          <w:rFonts w:ascii="Times New Roman Полужирный" w:hAnsi="Times New Roman Полужирный"/>
          <w:b/>
          <w:i/>
          <w:color w:val="002060"/>
          <w:sz w:val="28"/>
          <w:szCs w:val="28"/>
        </w:rPr>
      </w:pPr>
      <w:r w:rsidRPr="00783BC9">
        <w:rPr>
          <w:rFonts w:ascii="Times New Roman Полужирный" w:hAnsi="Times New Roman Полужирный"/>
          <w:b/>
          <w:i/>
          <w:color w:val="002060"/>
          <w:sz w:val="28"/>
          <w:szCs w:val="28"/>
        </w:rPr>
        <w:t>Квитанция для платежа</w:t>
      </w:r>
    </w:p>
    <w:p w:rsidR="00B74226" w:rsidRPr="005A6C9D" w:rsidRDefault="00B74226" w:rsidP="003E6447">
      <w:pPr>
        <w:spacing w:after="0" w:line="240" w:lineRule="auto"/>
        <w:rPr>
          <w:b/>
          <w:i/>
          <w:color w:val="000080"/>
          <w:sz w:val="16"/>
          <w:szCs w:val="16"/>
        </w:rPr>
      </w:pPr>
    </w:p>
    <w:p w:rsidR="00B74226" w:rsidRDefault="00AC0241" w:rsidP="00B74226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>
        <w:rPr>
          <w:b/>
          <w:i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5943600" cy="455866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A54" w:rsidRPr="00CE22E1" w:rsidRDefault="00B53F4D" w:rsidP="003E6447">
      <w:pPr>
        <w:tabs>
          <w:tab w:val="left" w:pos="284"/>
        </w:tabs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CE22E1">
        <w:rPr>
          <w:b/>
          <w:i/>
          <w:color w:val="C00000"/>
          <w:sz w:val="28"/>
          <w:szCs w:val="28"/>
        </w:rPr>
        <w:lastRenderedPageBreak/>
        <w:t>До</w:t>
      </w:r>
      <w:r w:rsidR="004D6DFD" w:rsidRPr="00CE22E1">
        <w:rPr>
          <w:b/>
          <w:i/>
          <w:color w:val="C00000"/>
          <w:sz w:val="28"/>
          <w:szCs w:val="28"/>
        </w:rPr>
        <w:t xml:space="preserve"> </w:t>
      </w:r>
      <w:r w:rsidR="00C80342">
        <w:rPr>
          <w:b/>
          <w:i/>
          <w:color w:val="C00000"/>
          <w:sz w:val="28"/>
          <w:szCs w:val="28"/>
        </w:rPr>
        <w:t>15 декабря</w:t>
      </w:r>
      <w:r w:rsidR="00B87F23" w:rsidRPr="00CE22E1">
        <w:rPr>
          <w:b/>
          <w:i/>
          <w:color w:val="C00000"/>
          <w:sz w:val="28"/>
          <w:szCs w:val="28"/>
        </w:rPr>
        <w:t xml:space="preserve"> </w:t>
      </w:r>
      <w:r w:rsidR="00063528" w:rsidRPr="00CE22E1">
        <w:rPr>
          <w:b/>
          <w:i/>
          <w:color w:val="000080"/>
          <w:sz w:val="28"/>
          <w:szCs w:val="28"/>
        </w:rPr>
        <w:t>(</w:t>
      </w:r>
      <w:r w:rsidR="004D6DFD" w:rsidRPr="00CE22E1">
        <w:rPr>
          <w:b/>
          <w:i/>
          <w:color w:val="000080"/>
          <w:sz w:val="28"/>
          <w:szCs w:val="28"/>
        </w:rPr>
        <w:t xml:space="preserve">до конца дня </w:t>
      </w:r>
      <w:r w:rsidR="00612378" w:rsidRPr="00CE22E1">
        <w:rPr>
          <w:b/>
          <w:i/>
          <w:color w:val="000080"/>
          <w:sz w:val="28"/>
          <w:szCs w:val="28"/>
        </w:rPr>
        <w:t xml:space="preserve">включительно) </w:t>
      </w:r>
      <w:r w:rsidR="00B25586" w:rsidRPr="00CE22E1">
        <w:rPr>
          <w:b/>
          <w:i/>
          <w:color w:val="C00000"/>
          <w:sz w:val="28"/>
          <w:szCs w:val="28"/>
        </w:rPr>
        <w:t>202</w:t>
      </w:r>
      <w:r w:rsidR="00666E23">
        <w:rPr>
          <w:b/>
          <w:i/>
          <w:color w:val="C00000"/>
          <w:sz w:val="28"/>
          <w:szCs w:val="28"/>
        </w:rPr>
        <w:t>4</w:t>
      </w:r>
      <w:r w:rsidRPr="00CE22E1">
        <w:rPr>
          <w:b/>
          <w:i/>
          <w:color w:val="C00000"/>
          <w:sz w:val="28"/>
          <w:szCs w:val="28"/>
        </w:rPr>
        <w:t xml:space="preserve"> г</w:t>
      </w:r>
      <w:r w:rsidR="004D6DFD" w:rsidRPr="00CE22E1">
        <w:rPr>
          <w:b/>
          <w:i/>
          <w:color w:val="C00000"/>
          <w:sz w:val="28"/>
          <w:szCs w:val="28"/>
        </w:rPr>
        <w:t>ода</w:t>
      </w:r>
    </w:p>
    <w:p w:rsidR="001A1014" w:rsidRPr="009D3BF2" w:rsidRDefault="00B53F4D" w:rsidP="003E6447">
      <w:pPr>
        <w:tabs>
          <w:tab w:val="left" w:pos="284"/>
        </w:tabs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9D3BF2">
        <w:rPr>
          <w:b/>
          <w:i/>
          <w:color w:val="000080"/>
          <w:sz w:val="28"/>
          <w:szCs w:val="28"/>
        </w:rPr>
        <w:t>ждем от Вас по адресу</w:t>
      </w:r>
    </w:p>
    <w:p w:rsidR="00AE7A54" w:rsidRPr="00E22575" w:rsidRDefault="003F60BC" w:rsidP="003E6447">
      <w:pPr>
        <w:spacing w:after="0" w:line="240" w:lineRule="auto"/>
        <w:jc w:val="center"/>
        <w:rPr>
          <w:color w:val="C00000"/>
          <w:sz w:val="28"/>
          <w:szCs w:val="28"/>
        </w:rPr>
      </w:pPr>
      <w:hyperlink r:id="rId17" w:history="1">
        <w:r w:rsidR="004D6DFD" w:rsidRPr="00E22575">
          <w:rPr>
            <w:rStyle w:val="a3"/>
            <w:b/>
            <w:i/>
            <w:color w:val="C00000"/>
            <w:sz w:val="36"/>
            <w:szCs w:val="36"/>
            <w:lang w:val="en-US"/>
          </w:rPr>
          <w:t>spb</w:t>
        </w:r>
        <w:r w:rsidR="004D6DFD" w:rsidRPr="00E22575">
          <w:rPr>
            <w:rStyle w:val="a3"/>
            <w:b/>
            <w:i/>
            <w:color w:val="C00000"/>
            <w:sz w:val="36"/>
            <w:szCs w:val="36"/>
          </w:rPr>
          <w:t>.</w:t>
        </w:r>
        <w:r w:rsidR="004D6DFD" w:rsidRPr="00E22575">
          <w:rPr>
            <w:rStyle w:val="a3"/>
            <w:b/>
            <w:i/>
            <w:color w:val="C00000"/>
            <w:sz w:val="36"/>
            <w:szCs w:val="36"/>
            <w:lang w:val="en-US"/>
          </w:rPr>
          <w:t>ipm</w:t>
        </w:r>
        <w:r w:rsidR="004D6DFD" w:rsidRPr="00E22575">
          <w:rPr>
            <w:rStyle w:val="a3"/>
            <w:b/>
            <w:i/>
            <w:color w:val="C00000"/>
            <w:sz w:val="36"/>
            <w:szCs w:val="36"/>
          </w:rPr>
          <w:t>@</w:t>
        </w:r>
        <w:r w:rsidR="004D6DFD" w:rsidRPr="00E22575">
          <w:rPr>
            <w:rStyle w:val="a3"/>
            <w:b/>
            <w:i/>
            <w:color w:val="C00000"/>
            <w:sz w:val="36"/>
            <w:szCs w:val="36"/>
            <w:lang w:val="en-US"/>
          </w:rPr>
          <w:t>mail</w:t>
        </w:r>
        <w:r w:rsidR="004D6DFD" w:rsidRPr="00E22575">
          <w:rPr>
            <w:rStyle w:val="a3"/>
            <w:b/>
            <w:i/>
            <w:color w:val="C00000"/>
            <w:sz w:val="36"/>
            <w:szCs w:val="36"/>
          </w:rPr>
          <w:t>.</w:t>
        </w:r>
        <w:r w:rsidR="004D6DFD" w:rsidRPr="00E22575">
          <w:rPr>
            <w:rStyle w:val="a3"/>
            <w:b/>
            <w:i/>
            <w:color w:val="C00000"/>
            <w:sz w:val="36"/>
            <w:szCs w:val="36"/>
            <w:lang w:val="en-US"/>
          </w:rPr>
          <w:t>ru</w:t>
        </w:r>
      </w:hyperlink>
    </w:p>
    <w:p w:rsidR="00B53F4D" w:rsidRDefault="00B53F4D" w:rsidP="003E6447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834573">
        <w:rPr>
          <w:b/>
          <w:i/>
          <w:color w:val="000080"/>
          <w:sz w:val="28"/>
          <w:szCs w:val="28"/>
        </w:rPr>
        <w:t>следующие материалы:</w:t>
      </w:r>
    </w:p>
    <w:p w:rsidR="00E22575" w:rsidRPr="00834573" w:rsidRDefault="00E22575" w:rsidP="003E6447">
      <w:pPr>
        <w:spacing w:after="0" w:line="240" w:lineRule="auto"/>
        <w:jc w:val="center"/>
        <w:rPr>
          <w:sz w:val="28"/>
          <w:szCs w:val="28"/>
        </w:rPr>
      </w:pPr>
    </w:p>
    <w:p w:rsidR="00B53F4D" w:rsidRPr="00CE22E1" w:rsidRDefault="00B53F4D" w:rsidP="005568FD">
      <w:pPr>
        <w:tabs>
          <w:tab w:val="left" w:pos="284"/>
        </w:tabs>
        <w:spacing w:after="0" w:line="240" w:lineRule="auto"/>
        <w:ind w:firstLine="567"/>
        <w:jc w:val="both"/>
        <w:rPr>
          <w:b/>
          <w:i/>
          <w:color w:val="000080"/>
          <w:sz w:val="28"/>
          <w:szCs w:val="28"/>
        </w:rPr>
      </w:pPr>
      <w:r w:rsidRPr="00CE22E1">
        <w:rPr>
          <w:b/>
          <w:i/>
          <w:color w:val="000080"/>
          <w:sz w:val="28"/>
          <w:szCs w:val="28"/>
        </w:rPr>
        <w:t>а) статью, оформленную в соответствии с требованиями и образцом;</w:t>
      </w:r>
    </w:p>
    <w:p w:rsidR="00B53F4D" w:rsidRPr="00CE22E1" w:rsidRDefault="00B53F4D" w:rsidP="005568FD">
      <w:pPr>
        <w:tabs>
          <w:tab w:val="left" w:pos="284"/>
        </w:tabs>
        <w:spacing w:after="0" w:line="240" w:lineRule="auto"/>
        <w:ind w:firstLine="567"/>
        <w:jc w:val="both"/>
        <w:rPr>
          <w:b/>
          <w:i/>
          <w:color w:val="000080"/>
          <w:sz w:val="28"/>
          <w:szCs w:val="28"/>
        </w:rPr>
      </w:pPr>
      <w:r w:rsidRPr="00CE22E1">
        <w:rPr>
          <w:b/>
          <w:i/>
          <w:color w:val="000080"/>
          <w:sz w:val="28"/>
          <w:szCs w:val="28"/>
        </w:rPr>
        <w:t>б) регистрационную форму, оформленную по образцу;</w:t>
      </w:r>
    </w:p>
    <w:p w:rsidR="00AC5502" w:rsidRPr="00CE22E1" w:rsidRDefault="00FA1BB9" w:rsidP="005568FD">
      <w:pPr>
        <w:tabs>
          <w:tab w:val="left" w:pos="284"/>
        </w:tabs>
        <w:spacing w:after="0" w:line="240" w:lineRule="auto"/>
        <w:ind w:firstLine="567"/>
        <w:jc w:val="both"/>
        <w:rPr>
          <w:b/>
          <w:i/>
          <w:color w:val="C00000"/>
          <w:sz w:val="28"/>
          <w:szCs w:val="28"/>
        </w:rPr>
      </w:pPr>
      <w:r w:rsidRPr="00CE22E1">
        <w:rPr>
          <w:b/>
          <w:i/>
          <w:color w:val="000080"/>
          <w:sz w:val="28"/>
          <w:szCs w:val="28"/>
        </w:rPr>
        <w:t>в</w:t>
      </w:r>
      <w:r w:rsidR="00AC5502" w:rsidRPr="00CE22E1">
        <w:rPr>
          <w:b/>
          <w:i/>
          <w:color w:val="000080"/>
          <w:sz w:val="28"/>
          <w:szCs w:val="28"/>
        </w:rPr>
        <w:t xml:space="preserve">) </w:t>
      </w:r>
      <w:r w:rsidR="004D6DFD" w:rsidRPr="00CE22E1">
        <w:rPr>
          <w:b/>
          <w:bCs/>
          <w:i/>
          <w:color w:val="000080"/>
          <w:sz w:val="28"/>
          <w:szCs w:val="28"/>
        </w:rPr>
        <w:t xml:space="preserve">отсканированный </w:t>
      </w:r>
      <w:r w:rsidR="00AC5502" w:rsidRPr="00CE22E1">
        <w:rPr>
          <w:b/>
          <w:bCs/>
          <w:i/>
          <w:color w:val="000080"/>
          <w:sz w:val="28"/>
          <w:szCs w:val="28"/>
        </w:rPr>
        <w:t>(сфотографированный)</w:t>
      </w:r>
      <w:r w:rsidR="004D6DFD" w:rsidRPr="00CE22E1">
        <w:rPr>
          <w:b/>
          <w:i/>
          <w:color w:val="000080"/>
          <w:sz w:val="28"/>
          <w:szCs w:val="28"/>
        </w:rPr>
        <w:t xml:space="preserve"> платеж</w:t>
      </w:r>
      <w:r w:rsidR="00923F5A" w:rsidRPr="00CE22E1">
        <w:rPr>
          <w:b/>
          <w:i/>
          <w:color w:val="000080"/>
          <w:sz w:val="28"/>
          <w:szCs w:val="28"/>
        </w:rPr>
        <w:t xml:space="preserve"> </w:t>
      </w:r>
      <w:r w:rsidR="00923F5A" w:rsidRPr="00CE22E1">
        <w:rPr>
          <w:b/>
          <w:i/>
          <w:color w:val="C00000"/>
          <w:sz w:val="28"/>
          <w:szCs w:val="28"/>
        </w:rPr>
        <w:t>после подтверждения о принятии статьи к публикации</w:t>
      </w:r>
      <w:r w:rsidR="004D6DFD" w:rsidRPr="00CE22E1">
        <w:rPr>
          <w:b/>
          <w:i/>
          <w:color w:val="C00000"/>
          <w:sz w:val="28"/>
          <w:szCs w:val="28"/>
        </w:rPr>
        <w:t>.</w:t>
      </w:r>
    </w:p>
    <w:p w:rsidR="00AC5502" w:rsidRPr="00CE22E1" w:rsidRDefault="00AC5502" w:rsidP="005568FD">
      <w:pPr>
        <w:spacing w:after="0" w:line="240" w:lineRule="auto"/>
        <w:ind w:firstLine="567"/>
        <w:jc w:val="both"/>
        <w:rPr>
          <w:rStyle w:val="a4"/>
          <w:b w:val="0"/>
          <w:i/>
          <w:iCs/>
          <w:sz w:val="28"/>
          <w:szCs w:val="28"/>
        </w:rPr>
      </w:pPr>
      <w:r w:rsidRPr="00CE22E1">
        <w:rPr>
          <w:b/>
          <w:i/>
          <w:iCs/>
          <w:color w:val="000080"/>
          <w:sz w:val="28"/>
          <w:szCs w:val="28"/>
        </w:rPr>
        <w:t>Просим присылать скан (фото</w:t>
      </w:r>
      <w:r w:rsidR="004D6DFD" w:rsidRPr="00CE22E1">
        <w:rPr>
          <w:b/>
          <w:i/>
          <w:iCs/>
          <w:color w:val="000080"/>
          <w:sz w:val="28"/>
          <w:szCs w:val="28"/>
        </w:rPr>
        <w:t xml:space="preserve"> с телефона</w:t>
      </w:r>
      <w:r w:rsidRPr="00CE22E1">
        <w:rPr>
          <w:b/>
          <w:i/>
          <w:iCs/>
          <w:color w:val="000080"/>
          <w:sz w:val="28"/>
          <w:szCs w:val="28"/>
        </w:rPr>
        <w:t>) платежного документа после нашего подтверждения получения материалов и составления калькуляции</w:t>
      </w:r>
      <w:r w:rsidR="004D6DFD" w:rsidRPr="00CE22E1">
        <w:rPr>
          <w:rStyle w:val="a4"/>
          <w:b w:val="0"/>
          <w:i/>
          <w:iCs/>
          <w:sz w:val="28"/>
          <w:szCs w:val="28"/>
        </w:rPr>
        <w:t>.</w:t>
      </w:r>
    </w:p>
    <w:p w:rsidR="003E6447" w:rsidRDefault="003E6447" w:rsidP="003E6447">
      <w:pPr>
        <w:spacing w:after="0" w:line="240" w:lineRule="auto"/>
        <w:jc w:val="center"/>
        <w:rPr>
          <w:b/>
          <w:i/>
          <w:iCs/>
          <w:color w:val="000080"/>
          <w:sz w:val="28"/>
          <w:szCs w:val="28"/>
        </w:rPr>
      </w:pPr>
    </w:p>
    <w:p w:rsidR="00606E28" w:rsidRDefault="00AC5502" w:rsidP="003E6447">
      <w:pPr>
        <w:spacing w:after="0" w:line="240" w:lineRule="auto"/>
        <w:jc w:val="center"/>
        <w:rPr>
          <w:b/>
          <w:i/>
          <w:iCs/>
          <w:color w:val="000080"/>
          <w:sz w:val="28"/>
          <w:szCs w:val="28"/>
        </w:rPr>
      </w:pPr>
      <w:r w:rsidRPr="003E6447">
        <w:rPr>
          <w:b/>
          <w:i/>
          <w:iCs/>
          <w:color w:val="000080"/>
          <w:sz w:val="28"/>
          <w:szCs w:val="28"/>
        </w:rPr>
        <w:t>Ю</w:t>
      </w:r>
      <w:r w:rsidR="004D6DFD" w:rsidRPr="003E6447">
        <w:rPr>
          <w:b/>
          <w:i/>
          <w:iCs/>
          <w:color w:val="000080"/>
          <w:sz w:val="28"/>
          <w:szCs w:val="28"/>
        </w:rPr>
        <w:t>ридическим</w:t>
      </w:r>
      <w:r w:rsidRPr="003E6447">
        <w:rPr>
          <w:b/>
          <w:i/>
          <w:iCs/>
          <w:color w:val="000080"/>
          <w:sz w:val="28"/>
          <w:szCs w:val="28"/>
        </w:rPr>
        <w:t xml:space="preserve"> </w:t>
      </w:r>
      <w:r w:rsidR="00606E28" w:rsidRPr="003E6447">
        <w:rPr>
          <w:b/>
          <w:i/>
          <w:iCs/>
          <w:color w:val="000080"/>
          <w:sz w:val="28"/>
          <w:szCs w:val="28"/>
        </w:rPr>
        <w:t>лицам предоставляем все необходимые документы</w:t>
      </w:r>
    </w:p>
    <w:p w:rsidR="003E6447" w:rsidRPr="003E6447" w:rsidRDefault="003E6447" w:rsidP="003E6447">
      <w:pPr>
        <w:spacing w:after="0" w:line="240" w:lineRule="auto"/>
        <w:jc w:val="center"/>
        <w:rPr>
          <w:bCs/>
          <w:i/>
          <w:iCs/>
          <w:sz w:val="28"/>
          <w:szCs w:val="28"/>
        </w:rPr>
      </w:pPr>
    </w:p>
    <w:p w:rsidR="00BF6D0D" w:rsidRDefault="00B53F4D" w:rsidP="003E6447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3E6447">
        <w:rPr>
          <w:b/>
          <w:i/>
          <w:color w:val="000080"/>
          <w:sz w:val="28"/>
          <w:szCs w:val="28"/>
        </w:rPr>
        <w:t xml:space="preserve">При получении </w:t>
      </w:r>
      <w:r w:rsidR="001A1014" w:rsidRPr="003E6447">
        <w:rPr>
          <w:b/>
          <w:i/>
          <w:color w:val="000080"/>
          <w:sz w:val="28"/>
          <w:szCs w:val="28"/>
        </w:rPr>
        <w:t>материалов</w:t>
      </w:r>
      <w:r w:rsidRPr="003E6447">
        <w:rPr>
          <w:b/>
          <w:i/>
          <w:color w:val="000080"/>
          <w:sz w:val="28"/>
          <w:szCs w:val="28"/>
        </w:rPr>
        <w:t xml:space="preserve"> Вам обязательно ответит модератор</w:t>
      </w:r>
    </w:p>
    <w:p w:rsidR="003E6447" w:rsidRPr="003E6447" w:rsidRDefault="003E6447" w:rsidP="003E6447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</w:p>
    <w:p w:rsidR="003E6447" w:rsidRPr="003E6447" w:rsidRDefault="003E6447" w:rsidP="003E6447">
      <w:pPr>
        <w:pStyle w:val="a5"/>
        <w:spacing w:before="0" w:beforeAutospacing="0" w:after="0" w:afterAutospacing="0"/>
        <w:jc w:val="center"/>
        <w:rPr>
          <w:rFonts w:ascii="Times New Roman Полужирный" w:hAnsi="Times New Roman Полужирный"/>
          <w:b/>
          <w:i/>
          <w:iCs/>
          <w:color w:val="000080"/>
          <w:sz w:val="36"/>
          <w:szCs w:val="36"/>
        </w:rPr>
      </w:pPr>
      <w:r w:rsidRPr="003E6447">
        <w:rPr>
          <w:rFonts w:ascii="Times New Roman Полужирный" w:hAnsi="Times New Roman Полужирный"/>
          <w:b/>
          <w:bCs/>
          <w:color w:val="000080"/>
          <w:sz w:val="28"/>
          <w:szCs w:val="28"/>
        </w:rPr>
        <w:t>КОНТАКТНЫЙ ТЕЛЕФОН</w:t>
      </w:r>
    </w:p>
    <w:p w:rsidR="003E6447" w:rsidRDefault="003E6447" w:rsidP="003E6447">
      <w:pPr>
        <w:pStyle w:val="a5"/>
        <w:spacing w:before="0" w:beforeAutospacing="0" w:after="0" w:afterAutospacing="0"/>
        <w:jc w:val="center"/>
        <w:rPr>
          <w:b/>
          <w:i/>
          <w:iCs/>
          <w:color w:val="C00000"/>
          <w:sz w:val="32"/>
          <w:szCs w:val="32"/>
        </w:rPr>
      </w:pPr>
      <w:r w:rsidRPr="00712AA1">
        <w:rPr>
          <w:b/>
          <w:i/>
          <w:iCs/>
          <w:color w:val="C00000"/>
          <w:sz w:val="36"/>
          <w:szCs w:val="36"/>
        </w:rPr>
        <w:t>8-911-281-61-33</w:t>
      </w:r>
    </w:p>
    <w:p w:rsidR="003E6447" w:rsidRPr="00712AA1" w:rsidRDefault="003E6447" w:rsidP="003E6447">
      <w:pPr>
        <w:pStyle w:val="a5"/>
        <w:spacing w:before="0" w:beforeAutospacing="0" w:after="0" w:afterAutospacing="0"/>
        <w:jc w:val="center"/>
        <w:rPr>
          <w:b/>
          <w:i/>
          <w:iCs/>
          <w:color w:val="C00000"/>
          <w:sz w:val="36"/>
          <w:szCs w:val="36"/>
        </w:rPr>
      </w:pPr>
      <w:r w:rsidRPr="00712AA1">
        <w:rPr>
          <w:b/>
          <w:i/>
          <w:iCs/>
          <w:color w:val="C00000"/>
          <w:sz w:val="32"/>
          <w:szCs w:val="32"/>
        </w:rPr>
        <w:t>Татьяна Александровна – секретарь Оргкомитета</w:t>
      </w:r>
    </w:p>
    <w:p w:rsidR="003E6447" w:rsidRPr="00403AB5" w:rsidRDefault="003E6447" w:rsidP="003E6447">
      <w:pPr>
        <w:pStyle w:val="a5"/>
        <w:spacing w:before="0" w:beforeAutospacing="0" w:after="0" w:afterAutospacing="0"/>
        <w:jc w:val="center"/>
        <w:rPr>
          <w:b/>
          <w:i/>
          <w:iCs/>
          <w:color w:val="C00000"/>
          <w:sz w:val="32"/>
          <w:szCs w:val="32"/>
        </w:rPr>
      </w:pPr>
      <w:r>
        <w:rPr>
          <w:b/>
          <w:i/>
          <w:iCs/>
          <w:color w:val="C00000"/>
          <w:sz w:val="32"/>
          <w:szCs w:val="32"/>
        </w:rPr>
        <w:t>прием звонков с 14-00 до 23-00 по Московскому времени</w:t>
      </w:r>
    </w:p>
    <w:p w:rsidR="003E6447" w:rsidRDefault="003E6447" w:rsidP="003E6447">
      <w:pPr>
        <w:spacing w:after="0" w:line="240" w:lineRule="auto"/>
        <w:jc w:val="center"/>
        <w:rPr>
          <w:b/>
          <w:bCs/>
          <w:i/>
          <w:color w:val="000080"/>
          <w:sz w:val="24"/>
          <w:szCs w:val="24"/>
        </w:rPr>
      </w:pPr>
    </w:p>
    <w:p w:rsidR="00B53F4D" w:rsidRPr="00804FA2" w:rsidRDefault="00B53F4D" w:rsidP="003E6447">
      <w:pPr>
        <w:spacing w:after="0" w:line="240" w:lineRule="auto"/>
        <w:jc w:val="center"/>
        <w:rPr>
          <w:b/>
          <w:bCs/>
          <w:i/>
          <w:color w:val="000080"/>
          <w:sz w:val="24"/>
          <w:szCs w:val="24"/>
        </w:rPr>
      </w:pPr>
      <w:r w:rsidRPr="00804FA2">
        <w:rPr>
          <w:b/>
          <w:bCs/>
          <w:i/>
          <w:color w:val="000080"/>
          <w:sz w:val="24"/>
          <w:szCs w:val="24"/>
        </w:rPr>
        <w:t xml:space="preserve">Оргкомитет конференции будет благодарен Вам за распространение </w:t>
      </w:r>
    </w:p>
    <w:p w:rsidR="00B53F4D" w:rsidRPr="00804FA2" w:rsidRDefault="00B53F4D" w:rsidP="003E6447">
      <w:pPr>
        <w:spacing w:after="0" w:line="240" w:lineRule="auto"/>
        <w:jc w:val="center"/>
        <w:rPr>
          <w:b/>
          <w:bCs/>
          <w:i/>
          <w:color w:val="000080"/>
          <w:sz w:val="24"/>
          <w:szCs w:val="24"/>
        </w:rPr>
      </w:pPr>
      <w:r w:rsidRPr="00804FA2">
        <w:rPr>
          <w:b/>
          <w:bCs/>
          <w:i/>
          <w:color w:val="000080"/>
          <w:sz w:val="24"/>
          <w:szCs w:val="24"/>
        </w:rPr>
        <w:t>данной информации среди преподавателей университетов, с</w:t>
      </w:r>
      <w:r w:rsidR="00CE40CB">
        <w:rPr>
          <w:b/>
          <w:bCs/>
          <w:i/>
          <w:color w:val="000080"/>
          <w:sz w:val="24"/>
          <w:szCs w:val="24"/>
        </w:rPr>
        <w:t xml:space="preserve">пециализированных организаций, </w:t>
      </w:r>
      <w:r w:rsidRPr="00804FA2">
        <w:rPr>
          <w:b/>
          <w:bCs/>
          <w:i/>
          <w:color w:val="000080"/>
          <w:sz w:val="24"/>
          <w:szCs w:val="24"/>
        </w:rPr>
        <w:t>представителей научной общественности, заинтересованных</w:t>
      </w:r>
    </w:p>
    <w:p w:rsidR="00DB21BD" w:rsidRPr="00AC5502" w:rsidRDefault="00B53F4D" w:rsidP="003E6447">
      <w:pPr>
        <w:spacing w:after="0" w:line="240" w:lineRule="auto"/>
        <w:jc w:val="center"/>
        <w:rPr>
          <w:b/>
          <w:bCs/>
          <w:i/>
          <w:color w:val="000080"/>
          <w:sz w:val="24"/>
          <w:szCs w:val="24"/>
        </w:rPr>
      </w:pPr>
      <w:r w:rsidRPr="00804FA2">
        <w:rPr>
          <w:b/>
          <w:bCs/>
          <w:i/>
          <w:color w:val="000080"/>
          <w:sz w:val="24"/>
          <w:szCs w:val="24"/>
        </w:rPr>
        <w:t>в публикации материалов своей работы</w:t>
      </w:r>
    </w:p>
    <w:p w:rsidR="003E6447" w:rsidRDefault="003E6447" w:rsidP="003E6447">
      <w:pPr>
        <w:spacing w:after="0" w:line="240" w:lineRule="auto"/>
        <w:jc w:val="center"/>
        <w:rPr>
          <w:b/>
          <w:i/>
          <w:color w:val="000080"/>
          <w:sz w:val="24"/>
          <w:szCs w:val="24"/>
        </w:rPr>
      </w:pPr>
    </w:p>
    <w:p w:rsidR="00FA3373" w:rsidRPr="00FA3373" w:rsidRDefault="00B53F4D" w:rsidP="00FA3373">
      <w:pPr>
        <w:spacing w:after="0" w:line="240" w:lineRule="auto"/>
        <w:jc w:val="center"/>
        <w:rPr>
          <w:b/>
          <w:i/>
          <w:color w:val="000080"/>
          <w:sz w:val="28"/>
          <w:szCs w:val="28"/>
        </w:rPr>
      </w:pPr>
      <w:r w:rsidRPr="00804FA2">
        <w:rPr>
          <w:b/>
          <w:i/>
          <w:color w:val="000080"/>
          <w:sz w:val="24"/>
          <w:szCs w:val="24"/>
        </w:rPr>
        <w:t>БЛАГОДАРИМ ВАС ЗА УЧАСТИЕ!!!</w:t>
      </w:r>
    </w:p>
    <w:sectPr w:rsidR="00FA3373" w:rsidRPr="00FA3373" w:rsidSect="00143DFB">
      <w:type w:val="continuous"/>
      <w:pgSz w:w="11906" w:h="16838"/>
      <w:pgMar w:top="720" w:right="991" w:bottom="720" w:left="1200" w:header="708" w:footer="708" w:gutter="0"/>
      <w:pgBorders w:offsetFrom="page">
        <w:top w:val="threeDEmboss" w:sz="24" w:space="2" w:color="33CC33"/>
        <w:left w:val="threeDEmboss" w:sz="24" w:space="2" w:color="33CC33"/>
        <w:bottom w:val="threeDEngrave" w:sz="24" w:space="2" w:color="33CC33"/>
        <w:right w:val="threeDEngrave" w:sz="24" w:space="2" w:color="33CC33"/>
      </w:pgBorders>
      <w:cols w:space="130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4DE" w:rsidRDefault="006044DE" w:rsidP="00EC6759">
      <w:pPr>
        <w:spacing w:after="0" w:line="240" w:lineRule="auto"/>
      </w:pPr>
      <w:r>
        <w:separator/>
      </w:r>
    </w:p>
  </w:endnote>
  <w:endnote w:type="continuationSeparator" w:id="1">
    <w:p w:rsidR="006044DE" w:rsidRDefault="006044DE" w:rsidP="00EC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Курсив">
    <w:panose1 w:val="020205030504050903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4DE" w:rsidRDefault="006044DE" w:rsidP="00EC6759">
      <w:pPr>
        <w:spacing w:after="0" w:line="240" w:lineRule="auto"/>
      </w:pPr>
      <w:r>
        <w:separator/>
      </w:r>
    </w:p>
  </w:footnote>
  <w:footnote w:type="continuationSeparator" w:id="1">
    <w:p w:rsidR="006044DE" w:rsidRDefault="006044DE" w:rsidP="00EC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03950"/>
    <w:multiLevelType w:val="hybridMultilevel"/>
    <w:tmpl w:val="DE3C32D0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">
    <w:nsid w:val="6A354E82"/>
    <w:multiLevelType w:val="hybridMultilevel"/>
    <w:tmpl w:val="25B876C6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71964E72"/>
    <w:multiLevelType w:val="hybridMultilevel"/>
    <w:tmpl w:val="7BC806A2"/>
    <w:lvl w:ilvl="0" w:tplc="406258D4">
      <w:numFmt w:val="bullet"/>
      <w:lvlText w:val="•"/>
      <w:lvlJc w:val="left"/>
      <w:pPr>
        <w:ind w:left="18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3F01"/>
  <w:defaultTabStop w:val="708"/>
  <w:doNotHyphenateCaps/>
  <w:drawingGridHorizontalSpacing w:val="100"/>
  <w:displayHorizontalDrawingGridEvery w:val="2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7F019A"/>
    <w:rsid w:val="0000000B"/>
    <w:rsid w:val="00002512"/>
    <w:rsid w:val="00002F4A"/>
    <w:rsid w:val="0000696A"/>
    <w:rsid w:val="00014089"/>
    <w:rsid w:val="000200D1"/>
    <w:rsid w:val="0002086F"/>
    <w:rsid w:val="00021136"/>
    <w:rsid w:val="00025A21"/>
    <w:rsid w:val="00026F0A"/>
    <w:rsid w:val="000275D1"/>
    <w:rsid w:val="00027727"/>
    <w:rsid w:val="00030A1C"/>
    <w:rsid w:val="00031962"/>
    <w:rsid w:val="000342EA"/>
    <w:rsid w:val="000348D2"/>
    <w:rsid w:val="000364FB"/>
    <w:rsid w:val="00042955"/>
    <w:rsid w:val="00043C28"/>
    <w:rsid w:val="00057DF9"/>
    <w:rsid w:val="000610B4"/>
    <w:rsid w:val="00063528"/>
    <w:rsid w:val="00063B71"/>
    <w:rsid w:val="000662D5"/>
    <w:rsid w:val="00066D2A"/>
    <w:rsid w:val="00071E82"/>
    <w:rsid w:val="0007282C"/>
    <w:rsid w:val="00074CC3"/>
    <w:rsid w:val="000759BD"/>
    <w:rsid w:val="000847EB"/>
    <w:rsid w:val="00085200"/>
    <w:rsid w:val="00086F90"/>
    <w:rsid w:val="00090D8C"/>
    <w:rsid w:val="00091455"/>
    <w:rsid w:val="00093621"/>
    <w:rsid w:val="00096D3B"/>
    <w:rsid w:val="00097035"/>
    <w:rsid w:val="000A133B"/>
    <w:rsid w:val="000A1F94"/>
    <w:rsid w:val="000A7571"/>
    <w:rsid w:val="000B2394"/>
    <w:rsid w:val="000B25A5"/>
    <w:rsid w:val="000B46D9"/>
    <w:rsid w:val="000B67DE"/>
    <w:rsid w:val="000B735B"/>
    <w:rsid w:val="000B7745"/>
    <w:rsid w:val="000C6B7E"/>
    <w:rsid w:val="000D2334"/>
    <w:rsid w:val="000D4712"/>
    <w:rsid w:val="000D6B47"/>
    <w:rsid w:val="000D712B"/>
    <w:rsid w:val="000D73FD"/>
    <w:rsid w:val="000E791F"/>
    <w:rsid w:val="000F0572"/>
    <w:rsid w:val="000F5146"/>
    <w:rsid w:val="00100205"/>
    <w:rsid w:val="001023B7"/>
    <w:rsid w:val="001047A0"/>
    <w:rsid w:val="00111813"/>
    <w:rsid w:val="00112323"/>
    <w:rsid w:val="00112DFE"/>
    <w:rsid w:val="00113DE8"/>
    <w:rsid w:val="0011426F"/>
    <w:rsid w:val="00123929"/>
    <w:rsid w:val="001273B8"/>
    <w:rsid w:val="0013178D"/>
    <w:rsid w:val="00133270"/>
    <w:rsid w:val="00134B92"/>
    <w:rsid w:val="00135533"/>
    <w:rsid w:val="00142C40"/>
    <w:rsid w:val="00143A4E"/>
    <w:rsid w:val="00143DFB"/>
    <w:rsid w:val="0014436A"/>
    <w:rsid w:val="00150486"/>
    <w:rsid w:val="001545F1"/>
    <w:rsid w:val="00154E66"/>
    <w:rsid w:val="00156270"/>
    <w:rsid w:val="0015690C"/>
    <w:rsid w:val="00160AB6"/>
    <w:rsid w:val="00161C90"/>
    <w:rsid w:val="00163623"/>
    <w:rsid w:val="0016409F"/>
    <w:rsid w:val="00166660"/>
    <w:rsid w:val="001722A6"/>
    <w:rsid w:val="00177DBB"/>
    <w:rsid w:val="00177DF3"/>
    <w:rsid w:val="00181B57"/>
    <w:rsid w:val="0018263E"/>
    <w:rsid w:val="00183D86"/>
    <w:rsid w:val="00185A85"/>
    <w:rsid w:val="001902C9"/>
    <w:rsid w:val="001905B8"/>
    <w:rsid w:val="00192CD3"/>
    <w:rsid w:val="00193426"/>
    <w:rsid w:val="00194204"/>
    <w:rsid w:val="001A0189"/>
    <w:rsid w:val="001A0977"/>
    <w:rsid w:val="001A1014"/>
    <w:rsid w:val="001A1285"/>
    <w:rsid w:val="001A17DE"/>
    <w:rsid w:val="001A1AD8"/>
    <w:rsid w:val="001A3E77"/>
    <w:rsid w:val="001B26B5"/>
    <w:rsid w:val="001B3BF4"/>
    <w:rsid w:val="001B3FB0"/>
    <w:rsid w:val="001B45B9"/>
    <w:rsid w:val="001B5D7A"/>
    <w:rsid w:val="001C034A"/>
    <w:rsid w:val="001C04DE"/>
    <w:rsid w:val="001C1106"/>
    <w:rsid w:val="001C2177"/>
    <w:rsid w:val="001C620C"/>
    <w:rsid w:val="001C7348"/>
    <w:rsid w:val="001C73D0"/>
    <w:rsid w:val="001D134A"/>
    <w:rsid w:val="001D446F"/>
    <w:rsid w:val="001D53C2"/>
    <w:rsid w:val="001D54CA"/>
    <w:rsid w:val="001D59FD"/>
    <w:rsid w:val="001D713E"/>
    <w:rsid w:val="001D7E58"/>
    <w:rsid w:val="001E4719"/>
    <w:rsid w:val="001F1CCA"/>
    <w:rsid w:val="001F269D"/>
    <w:rsid w:val="001F471B"/>
    <w:rsid w:val="001F7745"/>
    <w:rsid w:val="0020029F"/>
    <w:rsid w:val="00206945"/>
    <w:rsid w:val="002078D1"/>
    <w:rsid w:val="0021100D"/>
    <w:rsid w:val="00215CD4"/>
    <w:rsid w:val="002338BF"/>
    <w:rsid w:val="00234932"/>
    <w:rsid w:val="002354E3"/>
    <w:rsid w:val="0023559A"/>
    <w:rsid w:val="00242AD7"/>
    <w:rsid w:val="00246CE3"/>
    <w:rsid w:val="002516A9"/>
    <w:rsid w:val="00256060"/>
    <w:rsid w:val="00260AF7"/>
    <w:rsid w:val="00260DBE"/>
    <w:rsid w:val="00267066"/>
    <w:rsid w:val="00267139"/>
    <w:rsid w:val="002672C4"/>
    <w:rsid w:val="0027204D"/>
    <w:rsid w:val="002756B5"/>
    <w:rsid w:val="0028008A"/>
    <w:rsid w:val="00282648"/>
    <w:rsid w:val="002830DD"/>
    <w:rsid w:val="0028375E"/>
    <w:rsid w:val="00290395"/>
    <w:rsid w:val="002921B8"/>
    <w:rsid w:val="00292B47"/>
    <w:rsid w:val="002A44A5"/>
    <w:rsid w:val="002A67CA"/>
    <w:rsid w:val="002B0EEB"/>
    <w:rsid w:val="002B4CAF"/>
    <w:rsid w:val="002B7711"/>
    <w:rsid w:val="002C0A9E"/>
    <w:rsid w:val="002C435B"/>
    <w:rsid w:val="002C463E"/>
    <w:rsid w:val="002C733D"/>
    <w:rsid w:val="002D3846"/>
    <w:rsid w:val="002D3D58"/>
    <w:rsid w:val="002D79C0"/>
    <w:rsid w:val="002F1C81"/>
    <w:rsid w:val="002F417F"/>
    <w:rsid w:val="00301108"/>
    <w:rsid w:val="0030336F"/>
    <w:rsid w:val="00303773"/>
    <w:rsid w:val="0030660B"/>
    <w:rsid w:val="00310836"/>
    <w:rsid w:val="00311B00"/>
    <w:rsid w:val="003120A7"/>
    <w:rsid w:val="0031223B"/>
    <w:rsid w:val="00312D66"/>
    <w:rsid w:val="0031620B"/>
    <w:rsid w:val="003229EA"/>
    <w:rsid w:val="00333128"/>
    <w:rsid w:val="0034324B"/>
    <w:rsid w:val="00343AC2"/>
    <w:rsid w:val="003458BD"/>
    <w:rsid w:val="00346691"/>
    <w:rsid w:val="003506E5"/>
    <w:rsid w:val="00350D36"/>
    <w:rsid w:val="00356A5A"/>
    <w:rsid w:val="00362AA5"/>
    <w:rsid w:val="003661A5"/>
    <w:rsid w:val="00366F30"/>
    <w:rsid w:val="00372326"/>
    <w:rsid w:val="00373E6E"/>
    <w:rsid w:val="003751B5"/>
    <w:rsid w:val="0037648E"/>
    <w:rsid w:val="00376FAA"/>
    <w:rsid w:val="00385FDF"/>
    <w:rsid w:val="00387096"/>
    <w:rsid w:val="003935B6"/>
    <w:rsid w:val="0039651C"/>
    <w:rsid w:val="003A271A"/>
    <w:rsid w:val="003A2AAD"/>
    <w:rsid w:val="003A2F61"/>
    <w:rsid w:val="003A5286"/>
    <w:rsid w:val="003B375E"/>
    <w:rsid w:val="003C23F8"/>
    <w:rsid w:val="003C3B2C"/>
    <w:rsid w:val="003C4137"/>
    <w:rsid w:val="003C6B18"/>
    <w:rsid w:val="003D1EE8"/>
    <w:rsid w:val="003D4116"/>
    <w:rsid w:val="003E0256"/>
    <w:rsid w:val="003E6447"/>
    <w:rsid w:val="003F0626"/>
    <w:rsid w:val="003F2233"/>
    <w:rsid w:val="003F60BC"/>
    <w:rsid w:val="00404542"/>
    <w:rsid w:val="0040492C"/>
    <w:rsid w:val="00410D13"/>
    <w:rsid w:val="004168E0"/>
    <w:rsid w:val="00416CBB"/>
    <w:rsid w:val="00417433"/>
    <w:rsid w:val="0042105D"/>
    <w:rsid w:val="00423B7B"/>
    <w:rsid w:val="00425B29"/>
    <w:rsid w:val="00426A91"/>
    <w:rsid w:val="00426B0B"/>
    <w:rsid w:val="00431580"/>
    <w:rsid w:val="00432C6F"/>
    <w:rsid w:val="00433781"/>
    <w:rsid w:val="004349BF"/>
    <w:rsid w:val="00436D91"/>
    <w:rsid w:val="0043706C"/>
    <w:rsid w:val="00437B49"/>
    <w:rsid w:val="00440C3C"/>
    <w:rsid w:val="00443698"/>
    <w:rsid w:val="00451915"/>
    <w:rsid w:val="00453767"/>
    <w:rsid w:val="00464181"/>
    <w:rsid w:val="00467297"/>
    <w:rsid w:val="00476A19"/>
    <w:rsid w:val="004906FB"/>
    <w:rsid w:val="00495CD4"/>
    <w:rsid w:val="00496C44"/>
    <w:rsid w:val="0049730B"/>
    <w:rsid w:val="004A24CB"/>
    <w:rsid w:val="004A3762"/>
    <w:rsid w:val="004A4C27"/>
    <w:rsid w:val="004A7CD0"/>
    <w:rsid w:val="004B0908"/>
    <w:rsid w:val="004B4B8D"/>
    <w:rsid w:val="004B579E"/>
    <w:rsid w:val="004B7254"/>
    <w:rsid w:val="004C042C"/>
    <w:rsid w:val="004C1591"/>
    <w:rsid w:val="004C15D4"/>
    <w:rsid w:val="004C1C99"/>
    <w:rsid w:val="004C2444"/>
    <w:rsid w:val="004C7BE8"/>
    <w:rsid w:val="004D0FFC"/>
    <w:rsid w:val="004D227E"/>
    <w:rsid w:val="004D6DFD"/>
    <w:rsid w:val="004E4FB2"/>
    <w:rsid w:val="004E6A42"/>
    <w:rsid w:val="004F17D1"/>
    <w:rsid w:val="004F1918"/>
    <w:rsid w:val="004F3613"/>
    <w:rsid w:val="004F4C82"/>
    <w:rsid w:val="004F7B99"/>
    <w:rsid w:val="00500A52"/>
    <w:rsid w:val="005025C6"/>
    <w:rsid w:val="00504083"/>
    <w:rsid w:val="005060D7"/>
    <w:rsid w:val="00507D3F"/>
    <w:rsid w:val="005103F6"/>
    <w:rsid w:val="00510ECD"/>
    <w:rsid w:val="00521A46"/>
    <w:rsid w:val="00522D50"/>
    <w:rsid w:val="005240AC"/>
    <w:rsid w:val="00526B15"/>
    <w:rsid w:val="00533B96"/>
    <w:rsid w:val="00534CCA"/>
    <w:rsid w:val="00536726"/>
    <w:rsid w:val="0054008E"/>
    <w:rsid w:val="00546A56"/>
    <w:rsid w:val="00550630"/>
    <w:rsid w:val="005568FD"/>
    <w:rsid w:val="00557077"/>
    <w:rsid w:val="00562529"/>
    <w:rsid w:val="00566DC1"/>
    <w:rsid w:val="005708BF"/>
    <w:rsid w:val="00574BD5"/>
    <w:rsid w:val="005777D7"/>
    <w:rsid w:val="00580A6C"/>
    <w:rsid w:val="00583B91"/>
    <w:rsid w:val="005840EC"/>
    <w:rsid w:val="00586E45"/>
    <w:rsid w:val="005923DE"/>
    <w:rsid w:val="00595BDF"/>
    <w:rsid w:val="005A6C9D"/>
    <w:rsid w:val="005A7E01"/>
    <w:rsid w:val="005B2C5F"/>
    <w:rsid w:val="005B6F1D"/>
    <w:rsid w:val="005C18B9"/>
    <w:rsid w:val="005C4FB5"/>
    <w:rsid w:val="005C60EC"/>
    <w:rsid w:val="005C74C9"/>
    <w:rsid w:val="005D7D96"/>
    <w:rsid w:val="005E2223"/>
    <w:rsid w:val="005E2613"/>
    <w:rsid w:val="005E35B4"/>
    <w:rsid w:val="005E36FA"/>
    <w:rsid w:val="005E49A7"/>
    <w:rsid w:val="005E7D76"/>
    <w:rsid w:val="005F0921"/>
    <w:rsid w:val="005F3159"/>
    <w:rsid w:val="005F4D2D"/>
    <w:rsid w:val="005F64CA"/>
    <w:rsid w:val="00602BFE"/>
    <w:rsid w:val="006044DE"/>
    <w:rsid w:val="00606BF6"/>
    <w:rsid w:val="00606E28"/>
    <w:rsid w:val="0060718F"/>
    <w:rsid w:val="00612378"/>
    <w:rsid w:val="00615507"/>
    <w:rsid w:val="00615E09"/>
    <w:rsid w:val="006257D3"/>
    <w:rsid w:val="006277EF"/>
    <w:rsid w:val="00632A47"/>
    <w:rsid w:val="00632B00"/>
    <w:rsid w:val="00633750"/>
    <w:rsid w:val="00633DCF"/>
    <w:rsid w:val="00636AB7"/>
    <w:rsid w:val="006400FC"/>
    <w:rsid w:val="00640C65"/>
    <w:rsid w:val="00650671"/>
    <w:rsid w:val="0065443A"/>
    <w:rsid w:val="00655589"/>
    <w:rsid w:val="00656A8E"/>
    <w:rsid w:val="00660D03"/>
    <w:rsid w:val="00662B45"/>
    <w:rsid w:val="00666E23"/>
    <w:rsid w:val="00667260"/>
    <w:rsid w:val="00667FEC"/>
    <w:rsid w:val="006738A2"/>
    <w:rsid w:val="006749F1"/>
    <w:rsid w:val="00681876"/>
    <w:rsid w:val="00684824"/>
    <w:rsid w:val="0068705A"/>
    <w:rsid w:val="00687133"/>
    <w:rsid w:val="00687901"/>
    <w:rsid w:val="00692A82"/>
    <w:rsid w:val="00692B03"/>
    <w:rsid w:val="006957C0"/>
    <w:rsid w:val="00696769"/>
    <w:rsid w:val="006A007C"/>
    <w:rsid w:val="006A2F20"/>
    <w:rsid w:val="006A4616"/>
    <w:rsid w:val="006A482B"/>
    <w:rsid w:val="006B6579"/>
    <w:rsid w:val="006C052F"/>
    <w:rsid w:val="006C500C"/>
    <w:rsid w:val="006C7976"/>
    <w:rsid w:val="006D29D1"/>
    <w:rsid w:val="006E0862"/>
    <w:rsid w:val="006E1F2E"/>
    <w:rsid w:val="006E21F9"/>
    <w:rsid w:val="006E38E3"/>
    <w:rsid w:val="006F1EBE"/>
    <w:rsid w:val="006F61D6"/>
    <w:rsid w:val="006F6F19"/>
    <w:rsid w:val="007131CF"/>
    <w:rsid w:val="00714201"/>
    <w:rsid w:val="007165BA"/>
    <w:rsid w:val="00720694"/>
    <w:rsid w:val="0072100B"/>
    <w:rsid w:val="00724835"/>
    <w:rsid w:val="00725974"/>
    <w:rsid w:val="0073219E"/>
    <w:rsid w:val="0074214F"/>
    <w:rsid w:val="0074296C"/>
    <w:rsid w:val="00743676"/>
    <w:rsid w:val="00745DE9"/>
    <w:rsid w:val="007464FC"/>
    <w:rsid w:val="00751F87"/>
    <w:rsid w:val="0075224D"/>
    <w:rsid w:val="00752546"/>
    <w:rsid w:val="0075538A"/>
    <w:rsid w:val="007553D9"/>
    <w:rsid w:val="0075771C"/>
    <w:rsid w:val="007601E4"/>
    <w:rsid w:val="007618F6"/>
    <w:rsid w:val="007727B2"/>
    <w:rsid w:val="00773A21"/>
    <w:rsid w:val="00773F8E"/>
    <w:rsid w:val="00775118"/>
    <w:rsid w:val="00775A64"/>
    <w:rsid w:val="00781C79"/>
    <w:rsid w:val="007829D4"/>
    <w:rsid w:val="00782A49"/>
    <w:rsid w:val="00783BC9"/>
    <w:rsid w:val="00784B75"/>
    <w:rsid w:val="0078746C"/>
    <w:rsid w:val="00793D2E"/>
    <w:rsid w:val="007966CE"/>
    <w:rsid w:val="007A2BBC"/>
    <w:rsid w:val="007A5348"/>
    <w:rsid w:val="007A7272"/>
    <w:rsid w:val="007B04FB"/>
    <w:rsid w:val="007B1E6A"/>
    <w:rsid w:val="007B325C"/>
    <w:rsid w:val="007B6526"/>
    <w:rsid w:val="007B757D"/>
    <w:rsid w:val="007C0ADC"/>
    <w:rsid w:val="007C2D71"/>
    <w:rsid w:val="007C6379"/>
    <w:rsid w:val="007C654A"/>
    <w:rsid w:val="007C6D74"/>
    <w:rsid w:val="007C7383"/>
    <w:rsid w:val="007D0780"/>
    <w:rsid w:val="007D26A4"/>
    <w:rsid w:val="007D2C19"/>
    <w:rsid w:val="007D2E3A"/>
    <w:rsid w:val="007D37ED"/>
    <w:rsid w:val="007D4BBE"/>
    <w:rsid w:val="007E1259"/>
    <w:rsid w:val="007E170D"/>
    <w:rsid w:val="007E306A"/>
    <w:rsid w:val="007E6B12"/>
    <w:rsid w:val="007E6B9F"/>
    <w:rsid w:val="007E78EE"/>
    <w:rsid w:val="007F019A"/>
    <w:rsid w:val="007F3AB0"/>
    <w:rsid w:val="007F6148"/>
    <w:rsid w:val="007F6ED7"/>
    <w:rsid w:val="00804264"/>
    <w:rsid w:val="00804FA2"/>
    <w:rsid w:val="00804FA3"/>
    <w:rsid w:val="00806818"/>
    <w:rsid w:val="00806BCA"/>
    <w:rsid w:val="00806D4E"/>
    <w:rsid w:val="00813694"/>
    <w:rsid w:val="008151D3"/>
    <w:rsid w:val="00815823"/>
    <w:rsid w:val="0081652C"/>
    <w:rsid w:val="008224D1"/>
    <w:rsid w:val="00823241"/>
    <w:rsid w:val="00823A7A"/>
    <w:rsid w:val="00824243"/>
    <w:rsid w:val="00824C48"/>
    <w:rsid w:val="00830FF2"/>
    <w:rsid w:val="008328A7"/>
    <w:rsid w:val="00834566"/>
    <w:rsid w:val="00834573"/>
    <w:rsid w:val="008345F4"/>
    <w:rsid w:val="00834D0E"/>
    <w:rsid w:val="0083729E"/>
    <w:rsid w:val="00842075"/>
    <w:rsid w:val="00845032"/>
    <w:rsid w:val="0085162B"/>
    <w:rsid w:val="0085257E"/>
    <w:rsid w:val="00856389"/>
    <w:rsid w:val="008652E2"/>
    <w:rsid w:val="00870A34"/>
    <w:rsid w:val="00871D3C"/>
    <w:rsid w:val="00871D5F"/>
    <w:rsid w:val="008839A8"/>
    <w:rsid w:val="008903F3"/>
    <w:rsid w:val="008920E9"/>
    <w:rsid w:val="00897658"/>
    <w:rsid w:val="008A1A32"/>
    <w:rsid w:val="008A434A"/>
    <w:rsid w:val="008A7B27"/>
    <w:rsid w:val="008B106A"/>
    <w:rsid w:val="008B373B"/>
    <w:rsid w:val="008C1B4D"/>
    <w:rsid w:val="008C25C0"/>
    <w:rsid w:val="008C3F7C"/>
    <w:rsid w:val="008C44B6"/>
    <w:rsid w:val="008D6223"/>
    <w:rsid w:val="008D6335"/>
    <w:rsid w:val="008D6391"/>
    <w:rsid w:val="008D7409"/>
    <w:rsid w:val="008E16C0"/>
    <w:rsid w:val="008F4AB8"/>
    <w:rsid w:val="008F4C61"/>
    <w:rsid w:val="009028E6"/>
    <w:rsid w:val="00903490"/>
    <w:rsid w:val="00903BF8"/>
    <w:rsid w:val="009107A0"/>
    <w:rsid w:val="00910F6C"/>
    <w:rsid w:val="00911D4F"/>
    <w:rsid w:val="00914111"/>
    <w:rsid w:val="00914263"/>
    <w:rsid w:val="009207A8"/>
    <w:rsid w:val="00920DFA"/>
    <w:rsid w:val="009237DF"/>
    <w:rsid w:val="00923F5A"/>
    <w:rsid w:val="009240BD"/>
    <w:rsid w:val="009254D5"/>
    <w:rsid w:val="00925AAD"/>
    <w:rsid w:val="00926223"/>
    <w:rsid w:val="00926715"/>
    <w:rsid w:val="009300DE"/>
    <w:rsid w:val="00931F19"/>
    <w:rsid w:val="009375C8"/>
    <w:rsid w:val="009423C6"/>
    <w:rsid w:val="00942B3D"/>
    <w:rsid w:val="00945A1B"/>
    <w:rsid w:val="00951EF0"/>
    <w:rsid w:val="00952B18"/>
    <w:rsid w:val="00953754"/>
    <w:rsid w:val="009552FF"/>
    <w:rsid w:val="0095602D"/>
    <w:rsid w:val="0095657A"/>
    <w:rsid w:val="00956F66"/>
    <w:rsid w:val="00963154"/>
    <w:rsid w:val="00963CAA"/>
    <w:rsid w:val="00963FA1"/>
    <w:rsid w:val="00966AE8"/>
    <w:rsid w:val="00970D2A"/>
    <w:rsid w:val="00977113"/>
    <w:rsid w:val="00981B9A"/>
    <w:rsid w:val="0098415B"/>
    <w:rsid w:val="00985E80"/>
    <w:rsid w:val="0099395F"/>
    <w:rsid w:val="00995167"/>
    <w:rsid w:val="0099574E"/>
    <w:rsid w:val="009A4D82"/>
    <w:rsid w:val="009B2D49"/>
    <w:rsid w:val="009B4924"/>
    <w:rsid w:val="009B6365"/>
    <w:rsid w:val="009B700D"/>
    <w:rsid w:val="009B7883"/>
    <w:rsid w:val="009B7990"/>
    <w:rsid w:val="009C0A7F"/>
    <w:rsid w:val="009C0AB9"/>
    <w:rsid w:val="009C0CB0"/>
    <w:rsid w:val="009C221D"/>
    <w:rsid w:val="009C234E"/>
    <w:rsid w:val="009C3FE6"/>
    <w:rsid w:val="009C44E7"/>
    <w:rsid w:val="009C5D3D"/>
    <w:rsid w:val="009C6E54"/>
    <w:rsid w:val="009C74BB"/>
    <w:rsid w:val="009D02DB"/>
    <w:rsid w:val="009D3BF2"/>
    <w:rsid w:val="009D6A23"/>
    <w:rsid w:val="009D7B99"/>
    <w:rsid w:val="009D7FCC"/>
    <w:rsid w:val="009E2A8F"/>
    <w:rsid w:val="009E2FEB"/>
    <w:rsid w:val="009F04FA"/>
    <w:rsid w:val="009F268B"/>
    <w:rsid w:val="009F3C03"/>
    <w:rsid w:val="009F3D18"/>
    <w:rsid w:val="009F5181"/>
    <w:rsid w:val="009F63CE"/>
    <w:rsid w:val="00A005B0"/>
    <w:rsid w:val="00A05FD2"/>
    <w:rsid w:val="00A1463E"/>
    <w:rsid w:val="00A15C44"/>
    <w:rsid w:val="00A1604D"/>
    <w:rsid w:val="00A220C0"/>
    <w:rsid w:val="00A25155"/>
    <w:rsid w:val="00A2518D"/>
    <w:rsid w:val="00A27037"/>
    <w:rsid w:val="00A30950"/>
    <w:rsid w:val="00A30F30"/>
    <w:rsid w:val="00A3309E"/>
    <w:rsid w:val="00A40E4C"/>
    <w:rsid w:val="00A40EF1"/>
    <w:rsid w:val="00A4573F"/>
    <w:rsid w:val="00A475B6"/>
    <w:rsid w:val="00A50FEC"/>
    <w:rsid w:val="00A5417C"/>
    <w:rsid w:val="00A542F8"/>
    <w:rsid w:val="00A55C51"/>
    <w:rsid w:val="00A618A2"/>
    <w:rsid w:val="00A6551B"/>
    <w:rsid w:val="00A674E5"/>
    <w:rsid w:val="00A739F4"/>
    <w:rsid w:val="00A867C2"/>
    <w:rsid w:val="00A9699E"/>
    <w:rsid w:val="00AA0116"/>
    <w:rsid w:val="00AA30FC"/>
    <w:rsid w:val="00AA34A3"/>
    <w:rsid w:val="00AA616A"/>
    <w:rsid w:val="00AA7349"/>
    <w:rsid w:val="00AB43DB"/>
    <w:rsid w:val="00AB4B1C"/>
    <w:rsid w:val="00AC0241"/>
    <w:rsid w:val="00AC1BC5"/>
    <w:rsid w:val="00AC341C"/>
    <w:rsid w:val="00AC507D"/>
    <w:rsid w:val="00AC5502"/>
    <w:rsid w:val="00AD64B7"/>
    <w:rsid w:val="00AD759A"/>
    <w:rsid w:val="00AD7AAF"/>
    <w:rsid w:val="00AE0C86"/>
    <w:rsid w:val="00AE458B"/>
    <w:rsid w:val="00AE5FD1"/>
    <w:rsid w:val="00AE7A54"/>
    <w:rsid w:val="00AF0329"/>
    <w:rsid w:val="00AF18ED"/>
    <w:rsid w:val="00AF620D"/>
    <w:rsid w:val="00AF72E1"/>
    <w:rsid w:val="00B03198"/>
    <w:rsid w:val="00B056E7"/>
    <w:rsid w:val="00B076BC"/>
    <w:rsid w:val="00B17CFD"/>
    <w:rsid w:val="00B20427"/>
    <w:rsid w:val="00B20C6B"/>
    <w:rsid w:val="00B23CE4"/>
    <w:rsid w:val="00B24CE9"/>
    <w:rsid w:val="00B25586"/>
    <w:rsid w:val="00B25935"/>
    <w:rsid w:val="00B2611A"/>
    <w:rsid w:val="00B27756"/>
    <w:rsid w:val="00B27E6B"/>
    <w:rsid w:val="00B3002A"/>
    <w:rsid w:val="00B3057A"/>
    <w:rsid w:val="00B306F3"/>
    <w:rsid w:val="00B30D25"/>
    <w:rsid w:val="00B31A76"/>
    <w:rsid w:val="00B32E0B"/>
    <w:rsid w:val="00B33885"/>
    <w:rsid w:val="00B35C17"/>
    <w:rsid w:val="00B35FA4"/>
    <w:rsid w:val="00B43C5A"/>
    <w:rsid w:val="00B44389"/>
    <w:rsid w:val="00B53F4D"/>
    <w:rsid w:val="00B55412"/>
    <w:rsid w:val="00B630AB"/>
    <w:rsid w:val="00B7041D"/>
    <w:rsid w:val="00B70B11"/>
    <w:rsid w:val="00B71303"/>
    <w:rsid w:val="00B7377C"/>
    <w:rsid w:val="00B74226"/>
    <w:rsid w:val="00B84B5D"/>
    <w:rsid w:val="00B87F23"/>
    <w:rsid w:val="00BA134A"/>
    <w:rsid w:val="00BA56E0"/>
    <w:rsid w:val="00BB2A67"/>
    <w:rsid w:val="00BB777F"/>
    <w:rsid w:val="00BC50F0"/>
    <w:rsid w:val="00BD09A6"/>
    <w:rsid w:val="00BD0B31"/>
    <w:rsid w:val="00BD37DE"/>
    <w:rsid w:val="00BD486E"/>
    <w:rsid w:val="00BD543B"/>
    <w:rsid w:val="00BE22AA"/>
    <w:rsid w:val="00BE6F84"/>
    <w:rsid w:val="00BE77D5"/>
    <w:rsid w:val="00BE7919"/>
    <w:rsid w:val="00BF68AE"/>
    <w:rsid w:val="00BF6D0D"/>
    <w:rsid w:val="00C01069"/>
    <w:rsid w:val="00C029DA"/>
    <w:rsid w:val="00C04280"/>
    <w:rsid w:val="00C05004"/>
    <w:rsid w:val="00C06BF2"/>
    <w:rsid w:val="00C10394"/>
    <w:rsid w:val="00C1115E"/>
    <w:rsid w:val="00C1220D"/>
    <w:rsid w:val="00C129CB"/>
    <w:rsid w:val="00C17670"/>
    <w:rsid w:val="00C20F91"/>
    <w:rsid w:val="00C25066"/>
    <w:rsid w:val="00C33A97"/>
    <w:rsid w:val="00C34727"/>
    <w:rsid w:val="00C3546F"/>
    <w:rsid w:val="00C366F3"/>
    <w:rsid w:val="00C37776"/>
    <w:rsid w:val="00C403E2"/>
    <w:rsid w:val="00C41831"/>
    <w:rsid w:val="00C54694"/>
    <w:rsid w:val="00C548DF"/>
    <w:rsid w:val="00C553C5"/>
    <w:rsid w:val="00C63365"/>
    <w:rsid w:val="00C64237"/>
    <w:rsid w:val="00C6475A"/>
    <w:rsid w:val="00C65D60"/>
    <w:rsid w:val="00C67AAD"/>
    <w:rsid w:val="00C72327"/>
    <w:rsid w:val="00C73C4B"/>
    <w:rsid w:val="00C77A89"/>
    <w:rsid w:val="00C77DB4"/>
    <w:rsid w:val="00C77E8F"/>
    <w:rsid w:val="00C80342"/>
    <w:rsid w:val="00C8185D"/>
    <w:rsid w:val="00C827D8"/>
    <w:rsid w:val="00C83B01"/>
    <w:rsid w:val="00C84916"/>
    <w:rsid w:val="00C84A34"/>
    <w:rsid w:val="00C865C8"/>
    <w:rsid w:val="00C86A84"/>
    <w:rsid w:val="00C8730D"/>
    <w:rsid w:val="00C90042"/>
    <w:rsid w:val="00C9004D"/>
    <w:rsid w:val="00C90A06"/>
    <w:rsid w:val="00C925C1"/>
    <w:rsid w:val="00C96BAC"/>
    <w:rsid w:val="00C97EAE"/>
    <w:rsid w:val="00CA2E2D"/>
    <w:rsid w:val="00CB6079"/>
    <w:rsid w:val="00CB6F50"/>
    <w:rsid w:val="00CC07BB"/>
    <w:rsid w:val="00CC44C8"/>
    <w:rsid w:val="00CD13C5"/>
    <w:rsid w:val="00CD29DE"/>
    <w:rsid w:val="00CD2BFE"/>
    <w:rsid w:val="00CE22E1"/>
    <w:rsid w:val="00CE40CB"/>
    <w:rsid w:val="00CE66F4"/>
    <w:rsid w:val="00CE69B7"/>
    <w:rsid w:val="00CE70BA"/>
    <w:rsid w:val="00CE796A"/>
    <w:rsid w:val="00CF09FB"/>
    <w:rsid w:val="00CF0D74"/>
    <w:rsid w:val="00CF65A3"/>
    <w:rsid w:val="00CF675B"/>
    <w:rsid w:val="00CF7174"/>
    <w:rsid w:val="00CF7C67"/>
    <w:rsid w:val="00D00C6C"/>
    <w:rsid w:val="00D057F4"/>
    <w:rsid w:val="00D06CB9"/>
    <w:rsid w:val="00D112CE"/>
    <w:rsid w:val="00D15253"/>
    <w:rsid w:val="00D16574"/>
    <w:rsid w:val="00D174FD"/>
    <w:rsid w:val="00D21A48"/>
    <w:rsid w:val="00D250E7"/>
    <w:rsid w:val="00D25298"/>
    <w:rsid w:val="00D25ABA"/>
    <w:rsid w:val="00D25C87"/>
    <w:rsid w:val="00D3118D"/>
    <w:rsid w:val="00D31B7D"/>
    <w:rsid w:val="00D31E75"/>
    <w:rsid w:val="00D33DBA"/>
    <w:rsid w:val="00D367D2"/>
    <w:rsid w:val="00D3707F"/>
    <w:rsid w:val="00D37419"/>
    <w:rsid w:val="00D5256C"/>
    <w:rsid w:val="00D532BD"/>
    <w:rsid w:val="00D6427B"/>
    <w:rsid w:val="00D6446B"/>
    <w:rsid w:val="00D6554A"/>
    <w:rsid w:val="00D65DD4"/>
    <w:rsid w:val="00D70A12"/>
    <w:rsid w:val="00D7170A"/>
    <w:rsid w:val="00D71767"/>
    <w:rsid w:val="00D71B4E"/>
    <w:rsid w:val="00D7392E"/>
    <w:rsid w:val="00D76ABE"/>
    <w:rsid w:val="00D76F44"/>
    <w:rsid w:val="00D8050D"/>
    <w:rsid w:val="00D8221B"/>
    <w:rsid w:val="00D843F9"/>
    <w:rsid w:val="00D84A3A"/>
    <w:rsid w:val="00D93325"/>
    <w:rsid w:val="00D95977"/>
    <w:rsid w:val="00D977DB"/>
    <w:rsid w:val="00DA23EB"/>
    <w:rsid w:val="00DA2615"/>
    <w:rsid w:val="00DA569A"/>
    <w:rsid w:val="00DB21BD"/>
    <w:rsid w:val="00DB3004"/>
    <w:rsid w:val="00DC140B"/>
    <w:rsid w:val="00DC5E5E"/>
    <w:rsid w:val="00DD1B81"/>
    <w:rsid w:val="00DD2B76"/>
    <w:rsid w:val="00DD59CA"/>
    <w:rsid w:val="00DD636F"/>
    <w:rsid w:val="00DD6B7B"/>
    <w:rsid w:val="00DF1B4A"/>
    <w:rsid w:val="00DF3CED"/>
    <w:rsid w:val="00DF4734"/>
    <w:rsid w:val="00E01437"/>
    <w:rsid w:val="00E01B98"/>
    <w:rsid w:val="00E0287E"/>
    <w:rsid w:val="00E0334B"/>
    <w:rsid w:val="00E11507"/>
    <w:rsid w:val="00E156C0"/>
    <w:rsid w:val="00E22575"/>
    <w:rsid w:val="00E246F7"/>
    <w:rsid w:val="00E25E0E"/>
    <w:rsid w:val="00E31D56"/>
    <w:rsid w:val="00E343C4"/>
    <w:rsid w:val="00E351EB"/>
    <w:rsid w:val="00E358E2"/>
    <w:rsid w:val="00E4058E"/>
    <w:rsid w:val="00E407FC"/>
    <w:rsid w:val="00E447C7"/>
    <w:rsid w:val="00E468FF"/>
    <w:rsid w:val="00E6054E"/>
    <w:rsid w:val="00E718AE"/>
    <w:rsid w:val="00E72FE8"/>
    <w:rsid w:val="00E73FEE"/>
    <w:rsid w:val="00E75DE9"/>
    <w:rsid w:val="00E76E82"/>
    <w:rsid w:val="00E77004"/>
    <w:rsid w:val="00E95614"/>
    <w:rsid w:val="00E96AEB"/>
    <w:rsid w:val="00E9750E"/>
    <w:rsid w:val="00EA0029"/>
    <w:rsid w:val="00EB2C48"/>
    <w:rsid w:val="00EB346C"/>
    <w:rsid w:val="00EB39E8"/>
    <w:rsid w:val="00EB4895"/>
    <w:rsid w:val="00EB5C58"/>
    <w:rsid w:val="00EB7BAD"/>
    <w:rsid w:val="00EB7F0C"/>
    <w:rsid w:val="00EC1FA5"/>
    <w:rsid w:val="00EC200B"/>
    <w:rsid w:val="00EC3018"/>
    <w:rsid w:val="00EC3D75"/>
    <w:rsid w:val="00EC5388"/>
    <w:rsid w:val="00EC6759"/>
    <w:rsid w:val="00EC6980"/>
    <w:rsid w:val="00ED1356"/>
    <w:rsid w:val="00ED191F"/>
    <w:rsid w:val="00ED4AB6"/>
    <w:rsid w:val="00EE3EE6"/>
    <w:rsid w:val="00EE4F44"/>
    <w:rsid w:val="00EE5541"/>
    <w:rsid w:val="00EF27B0"/>
    <w:rsid w:val="00EF5BD6"/>
    <w:rsid w:val="00EF7C93"/>
    <w:rsid w:val="00F02E11"/>
    <w:rsid w:val="00F037CE"/>
    <w:rsid w:val="00F04AF9"/>
    <w:rsid w:val="00F064D9"/>
    <w:rsid w:val="00F11F97"/>
    <w:rsid w:val="00F120DD"/>
    <w:rsid w:val="00F13FC6"/>
    <w:rsid w:val="00F14069"/>
    <w:rsid w:val="00F162E3"/>
    <w:rsid w:val="00F167A9"/>
    <w:rsid w:val="00F17FF3"/>
    <w:rsid w:val="00F30199"/>
    <w:rsid w:val="00F321FF"/>
    <w:rsid w:val="00F323A5"/>
    <w:rsid w:val="00F40620"/>
    <w:rsid w:val="00F423F4"/>
    <w:rsid w:val="00F42D5D"/>
    <w:rsid w:val="00F450FC"/>
    <w:rsid w:val="00F45A38"/>
    <w:rsid w:val="00F52429"/>
    <w:rsid w:val="00F571A9"/>
    <w:rsid w:val="00F62B24"/>
    <w:rsid w:val="00F62C0C"/>
    <w:rsid w:val="00F667EE"/>
    <w:rsid w:val="00F67029"/>
    <w:rsid w:val="00F83AB3"/>
    <w:rsid w:val="00F84670"/>
    <w:rsid w:val="00F85F40"/>
    <w:rsid w:val="00F92568"/>
    <w:rsid w:val="00FA0F63"/>
    <w:rsid w:val="00FA1BB9"/>
    <w:rsid w:val="00FA1EAB"/>
    <w:rsid w:val="00FA3373"/>
    <w:rsid w:val="00FB5D43"/>
    <w:rsid w:val="00FB6684"/>
    <w:rsid w:val="00FC0287"/>
    <w:rsid w:val="00FC06A5"/>
    <w:rsid w:val="00FC1FF0"/>
    <w:rsid w:val="00FC5D7E"/>
    <w:rsid w:val="00FD007A"/>
    <w:rsid w:val="00FD2916"/>
    <w:rsid w:val="00FD3B2A"/>
    <w:rsid w:val="00FD6E66"/>
    <w:rsid w:val="00FE1782"/>
    <w:rsid w:val="00FF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019A"/>
    <w:pPr>
      <w:spacing w:after="200" w:line="276" w:lineRule="auto"/>
    </w:pPr>
    <w:rPr>
      <w:rFonts w:ascii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5F092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qFormat/>
    <w:rsid w:val="00C129C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qFormat/>
    <w:rsid w:val="007553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F019A"/>
    <w:rPr>
      <w:rFonts w:cs="Times New Roman"/>
      <w:color w:val="0000FF"/>
      <w:u w:val="single"/>
    </w:rPr>
  </w:style>
  <w:style w:type="character" w:styleId="a4">
    <w:name w:val="Strong"/>
    <w:uiPriority w:val="22"/>
    <w:qFormat/>
    <w:rsid w:val="007F019A"/>
    <w:rPr>
      <w:rFonts w:cs="Times New Roman"/>
      <w:b/>
      <w:bCs/>
    </w:rPr>
  </w:style>
  <w:style w:type="paragraph" w:styleId="a5">
    <w:name w:val="Normal (Web)"/>
    <w:basedOn w:val="a"/>
    <w:uiPriority w:val="99"/>
    <w:rsid w:val="007F01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7F01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7F019A"/>
    <w:rPr>
      <w:rFonts w:ascii="Tahoma" w:hAnsi="Tahoma" w:cs="Tahoma"/>
      <w:sz w:val="16"/>
      <w:szCs w:val="16"/>
    </w:rPr>
  </w:style>
  <w:style w:type="paragraph" w:customStyle="1" w:styleId="style13324142960000000803msonormal">
    <w:name w:val="style_13324142960000000803msonormal"/>
    <w:basedOn w:val="a"/>
    <w:rsid w:val="00AE458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8">
    <w:name w:val="Body Text Indent"/>
    <w:basedOn w:val="a"/>
    <w:link w:val="a9"/>
    <w:rsid w:val="00586E45"/>
    <w:pPr>
      <w:spacing w:after="0" w:line="240" w:lineRule="auto"/>
      <w:jc w:val="center"/>
    </w:pPr>
  </w:style>
  <w:style w:type="character" w:customStyle="1" w:styleId="a9">
    <w:name w:val="Основной текст с отступом Знак"/>
    <w:link w:val="a8"/>
    <w:semiHidden/>
    <w:rsid w:val="00E96AEB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r">
    <w:name w:val="r"/>
    <w:basedOn w:val="a"/>
    <w:rsid w:val="00373E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20">
    <w:name w:val="Знак2 Знак Знак Знак Знак Знак Знак Знак Знак"/>
    <w:basedOn w:val="a"/>
    <w:rsid w:val="005B2C5F"/>
    <w:pPr>
      <w:widowControl w:val="0"/>
      <w:adjustRightInd w:val="0"/>
      <w:spacing w:after="160" w:line="240" w:lineRule="exact"/>
      <w:jc w:val="right"/>
      <w:textAlignment w:val="baseline"/>
    </w:pPr>
    <w:rPr>
      <w:rFonts w:ascii="Arial" w:eastAsia="Times New Roman" w:hAnsi="Arial" w:cs="Arial"/>
      <w:lang w:val="en-GB"/>
    </w:rPr>
  </w:style>
  <w:style w:type="paragraph" w:styleId="21">
    <w:name w:val="Body Text 2"/>
    <w:basedOn w:val="a"/>
    <w:link w:val="22"/>
    <w:uiPriority w:val="99"/>
    <w:rsid w:val="005B2C5F"/>
    <w:pPr>
      <w:spacing w:after="120" w:line="480" w:lineRule="auto"/>
    </w:pPr>
  </w:style>
  <w:style w:type="paragraph" w:customStyle="1" w:styleId="9">
    <w:name w:val="Знак9 Знак Знак Знак Знак Знак Знак Знак Знак Знак"/>
    <w:basedOn w:val="a"/>
    <w:rsid w:val="00D00C6C"/>
    <w:pPr>
      <w:widowControl w:val="0"/>
      <w:adjustRightInd w:val="0"/>
      <w:spacing w:after="160" w:line="240" w:lineRule="exact"/>
      <w:jc w:val="right"/>
      <w:textAlignment w:val="baseline"/>
    </w:pPr>
    <w:rPr>
      <w:rFonts w:ascii="Arial" w:eastAsia="Times New Roman" w:hAnsi="Arial" w:cs="Arial"/>
      <w:lang w:val="en-GB"/>
    </w:rPr>
  </w:style>
  <w:style w:type="paragraph" w:styleId="aa">
    <w:name w:val="List Paragraph"/>
    <w:basedOn w:val="a"/>
    <w:uiPriority w:val="34"/>
    <w:qFormat/>
    <w:rsid w:val="00580A6C"/>
    <w:pPr>
      <w:spacing w:after="0" w:line="360" w:lineRule="auto"/>
      <w:ind w:leftChars="125" w:left="125" w:firstLine="567"/>
      <w:contextualSpacing/>
      <w:jc w:val="both"/>
    </w:pPr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rsid w:val="00EC67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C6759"/>
    <w:rPr>
      <w:rFonts w:ascii="Times New Roman" w:hAnsi="Times New Roman"/>
      <w:lang w:eastAsia="en-US"/>
    </w:rPr>
  </w:style>
  <w:style w:type="paragraph" w:styleId="ad">
    <w:name w:val="footer"/>
    <w:basedOn w:val="a"/>
    <w:link w:val="ae"/>
    <w:rsid w:val="00EC67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EC6759"/>
    <w:rPr>
      <w:rFonts w:ascii="Times New Roman" w:hAnsi="Times New Roman"/>
      <w:lang w:eastAsia="en-US"/>
    </w:rPr>
  </w:style>
  <w:style w:type="character" w:customStyle="1" w:styleId="apple-converted-space">
    <w:name w:val="apple-converted-space"/>
    <w:rsid w:val="00CC07BB"/>
  </w:style>
  <w:style w:type="paragraph" w:styleId="23">
    <w:name w:val="Body Text Indent 2"/>
    <w:basedOn w:val="a"/>
    <w:link w:val="24"/>
    <w:rsid w:val="00A5417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5417C"/>
    <w:rPr>
      <w:rFonts w:ascii="Times New Roman" w:hAnsi="Times New Roman"/>
      <w:lang w:eastAsia="en-US"/>
    </w:rPr>
  </w:style>
  <w:style w:type="character" w:customStyle="1" w:styleId="22">
    <w:name w:val="Основной текст 2 Знак"/>
    <w:link w:val="21"/>
    <w:uiPriority w:val="99"/>
    <w:rsid w:val="00E447C7"/>
    <w:rPr>
      <w:rFonts w:ascii="Times New Roman" w:hAnsi="Times New Roman"/>
      <w:lang w:eastAsia="en-US"/>
    </w:rPr>
  </w:style>
  <w:style w:type="paragraph" w:customStyle="1" w:styleId="style1">
    <w:name w:val="style1"/>
    <w:basedOn w:val="a"/>
    <w:rsid w:val="00D250E7"/>
    <w:pPr>
      <w:spacing w:before="100" w:beforeAutospacing="1" w:after="100" w:afterAutospacing="1" w:line="240" w:lineRule="auto"/>
    </w:pPr>
    <w:rPr>
      <w:rFonts w:eastAsia="Times New Roman"/>
      <w:sz w:val="21"/>
      <w:szCs w:val="21"/>
      <w:lang w:val="tr-TR" w:eastAsia="tr-TR"/>
    </w:rPr>
  </w:style>
  <w:style w:type="character" w:styleId="af">
    <w:name w:val="FollowedHyperlink"/>
    <w:rsid w:val="00160AB6"/>
    <w:rPr>
      <w:color w:val="800080"/>
      <w:u w:val="single"/>
    </w:rPr>
  </w:style>
  <w:style w:type="character" w:styleId="af0">
    <w:name w:val="Emphasis"/>
    <w:basedOn w:val="a0"/>
    <w:qFormat/>
    <w:rsid w:val="0075538A"/>
    <w:rPr>
      <w:i/>
      <w:iCs/>
    </w:rPr>
  </w:style>
  <w:style w:type="paragraph" w:styleId="af1">
    <w:name w:val="Block Text"/>
    <w:basedOn w:val="a"/>
    <w:rsid w:val="00B53F4D"/>
    <w:pPr>
      <w:spacing w:after="240" w:line="240" w:lineRule="auto"/>
      <w:ind w:left="225" w:right="150"/>
      <w:jc w:val="both"/>
    </w:pPr>
    <w:rPr>
      <w:rFonts w:eastAsia="MS Mincho"/>
      <w:sz w:val="24"/>
      <w:szCs w:val="24"/>
      <w:lang w:val="en-US"/>
    </w:rPr>
  </w:style>
  <w:style w:type="paragraph" w:styleId="af2">
    <w:name w:val="Body Text"/>
    <w:basedOn w:val="a"/>
    <w:rsid w:val="005F0921"/>
    <w:pPr>
      <w:spacing w:after="120"/>
    </w:pPr>
  </w:style>
  <w:style w:type="character" w:customStyle="1" w:styleId="10">
    <w:name w:val="Заголовок 1 Знак"/>
    <w:basedOn w:val="a0"/>
    <w:link w:val="1"/>
    <w:rsid w:val="005F092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Без интервала1"/>
    <w:basedOn w:val="a"/>
    <w:rsid w:val="00E343C4"/>
    <w:pPr>
      <w:spacing w:after="0" w:line="240" w:lineRule="auto"/>
    </w:pPr>
    <w:rPr>
      <w:rFonts w:ascii="Cambria" w:eastAsia="MS Mincho" w:hAnsi="Cambr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1793">
          <w:marLeft w:val="2400"/>
          <w:marRight w:val="24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etrova@yandex.r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hyperlink" Target="mailto:spb.ipm@mail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.uni-dubna.ru/biblweb/Recomends/recomends_bbk.as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tenton.ru/" TargetMode="External"/><Relationship Id="rId10" Type="http://schemas.openxmlformats.org/officeDocument/2006/relationships/hyperlink" Target="http://teacode.com/online/udc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pbcsa@mail.ru" TargetMode="External"/><Relationship Id="rId14" Type="http://schemas.openxmlformats.org/officeDocument/2006/relationships/hyperlink" Target="mailto:amy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</vt:lpstr>
    </vt:vector>
  </TitlesOfParts>
  <Company>SPecialiST RePack</Company>
  <LinksUpToDate>false</LinksUpToDate>
  <CharactersWithSpaces>12771</CharactersWithSpaces>
  <SharedDoc>false</SharedDoc>
  <HLinks>
    <vt:vector size="48" baseType="variant">
      <vt:variant>
        <vt:i4>2621531</vt:i4>
      </vt:variant>
      <vt:variant>
        <vt:i4>21</vt:i4>
      </vt:variant>
      <vt:variant>
        <vt:i4>0</vt:i4>
      </vt:variant>
      <vt:variant>
        <vt:i4>5</vt:i4>
      </vt:variant>
      <vt:variant>
        <vt:lpwstr>mailto:spb.ipm@mail.ru</vt:lpwstr>
      </vt:variant>
      <vt:variant>
        <vt:lpwstr/>
      </vt:variant>
      <vt:variant>
        <vt:i4>262161</vt:i4>
      </vt:variant>
      <vt:variant>
        <vt:i4>18</vt:i4>
      </vt:variant>
      <vt:variant>
        <vt:i4>0</vt:i4>
      </vt:variant>
      <vt:variant>
        <vt:i4>5</vt:i4>
      </vt:variant>
      <vt:variant>
        <vt:lpwstr>http://www.contenton.ru/</vt:lpwstr>
      </vt:variant>
      <vt:variant>
        <vt:lpwstr/>
      </vt:variant>
      <vt:variant>
        <vt:i4>4522104</vt:i4>
      </vt:variant>
      <vt:variant>
        <vt:i4>15</vt:i4>
      </vt:variant>
      <vt:variant>
        <vt:i4>0</vt:i4>
      </vt:variant>
      <vt:variant>
        <vt:i4>5</vt:i4>
      </vt:variant>
      <vt:variant>
        <vt:lpwstr>mailto:amyu@mail.ru</vt:lpwstr>
      </vt:variant>
      <vt:variant>
        <vt:lpwstr/>
      </vt:variant>
      <vt:variant>
        <vt:i4>5046372</vt:i4>
      </vt:variant>
      <vt:variant>
        <vt:i4>12</vt:i4>
      </vt:variant>
      <vt:variant>
        <vt:i4>0</vt:i4>
      </vt:variant>
      <vt:variant>
        <vt:i4>5</vt:i4>
      </vt:variant>
      <vt:variant>
        <vt:lpwstr>mailto:petrova@yandex.ry</vt:lpwstr>
      </vt:variant>
      <vt:variant>
        <vt:lpwstr/>
      </vt:variant>
      <vt:variant>
        <vt:i4>7274598</vt:i4>
      </vt:variant>
      <vt:variant>
        <vt:i4>9</vt:i4>
      </vt:variant>
      <vt:variant>
        <vt:i4>0</vt:i4>
      </vt:variant>
      <vt:variant>
        <vt:i4>5</vt:i4>
      </vt:variant>
      <vt:variant>
        <vt:lpwstr>http://www.antiplagiat.ru/</vt:lpwstr>
      </vt:variant>
      <vt:variant>
        <vt:lpwstr/>
      </vt:variant>
      <vt:variant>
        <vt:i4>196656</vt:i4>
      </vt:variant>
      <vt:variant>
        <vt:i4>6</vt:i4>
      </vt:variant>
      <vt:variant>
        <vt:i4>0</vt:i4>
      </vt:variant>
      <vt:variant>
        <vt:i4>5</vt:i4>
      </vt:variant>
      <vt:variant>
        <vt:lpwstr>http://lib.uni-dubna.ru/biblweb/Recomends/recomends_bbk.asp</vt:lpwstr>
      </vt:variant>
      <vt:variant>
        <vt:lpwstr/>
      </vt:variant>
      <vt:variant>
        <vt:i4>3342449</vt:i4>
      </vt:variant>
      <vt:variant>
        <vt:i4>3</vt:i4>
      </vt:variant>
      <vt:variant>
        <vt:i4>0</vt:i4>
      </vt:variant>
      <vt:variant>
        <vt:i4>5</vt:i4>
      </vt:variant>
      <vt:variant>
        <vt:lpwstr>http://teacode.com/online/udc/</vt:lpwstr>
      </vt:variant>
      <vt:variant>
        <vt:lpwstr/>
      </vt:variant>
      <vt:variant>
        <vt:i4>4128786</vt:i4>
      </vt:variant>
      <vt:variant>
        <vt:i4>0</vt:i4>
      </vt:variant>
      <vt:variant>
        <vt:i4>0</vt:i4>
      </vt:variant>
      <vt:variant>
        <vt:i4>5</vt:i4>
      </vt:variant>
      <vt:variant>
        <vt:lpwstr>mailto:spbcsa@mail.ru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</dc:title>
  <dc:creator>гuser</dc:creator>
  <cp:lastModifiedBy>Татьяна</cp:lastModifiedBy>
  <cp:revision>13</cp:revision>
  <cp:lastPrinted>2023-11-22T23:11:00Z</cp:lastPrinted>
  <dcterms:created xsi:type="dcterms:W3CDTF">2023-01-23T14:40:00Z</dcterms:created>
  <dcterms:modified xsi:type="dcterms:W3CDTF">2024-09-21T12:01:00Z</dcterms:modified>
</cp:coreProperties>
</file>